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9B03B6" w:rsidRDefault="00594DCF" w:rsidP="009B03B6">
      <w:pPr>
        <w:spacing w:before="120" w:after="120" w:line="360" w:lineRule="auto"/>
        <w:rPr>
          <w:rFonts w:ascii="Arial" w:hAnsi="Arial" w:cs="Arial"/>
        </w:rPr>
      </w:pPr>
      <w:r w:rsidRPr="009B03B6">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9B03B6" w:rsidRDefault="00594DCF" w:rsidP="009B03B6">
      <w:pPr>
        <w:spacing w:before="120" w:after="120" w:line="360" w:lineRule="auto"/>
        <w:rPr>
          <w:rFonts w:ascii="Arial" w:hAnsi="Arial" w:cs="Arial"/>
        </w:rPr>
      </w:pPr>
    </w:p>
    <w:p w14:paraId="0AD9D7AD" w14:textId="77777777" w:rsidR="00594DCF" w:rsidRPr="009B03B6" w:rsidRDefault="00594DCF" w:rsidP="009B03B6">
      <w:pPr>
        <w:spacing w:before="120" w:after="120" w:line="360" w:lineRule="auto"/>
        <w:rPr>
          <w:rFonts w:ascii="Arial" w:hAnsi="Arial" w:cs="Arial"/>
        </w:rPr>
      </w:pPr>
    </w:p>
    <w:p w14:paraId="6233BDDF" w14:textId="77777777" w:rsidR="00594DCF" w:rsidRPr="009B03B6" w:rsidRDefault="00594DCF" w:rsidP="009B03B6">
      <w:pPr>
        <w:spacing w:before="120" w:after="120" w:line="360" w:lineRule="auto"/>
        <w:rPr>
          <w:rFonts w:ascii="Arial" w:hAnsi="Arial" w:cs="Arial"/>
        </w:rPr>
      </w:pPr>
    </w:p>
    <w:p w14:paraId="7607EC6D" w14:textId="77777777" w:rsidR="00594DCF" w:rsidRPr="009B03B6" w:rsidRDefault="00594DCF" w:rsidP="009B03B6">
      <w:pPr>
        <w:spacing w:before="120" w:after="120" w:line="360" w:lineRule="auto"/>
        <w:rPr>
          <w:rFonts w:ascii="Arial" w:hAnsi="Arial" w:cs="Arial"/>
        </w:rPr>
      </w:pPr>
    </w:p>
    <w:p w14:paraId="2905F853" w14:textId="77777777" w:rsidR="00594DCF" w:rsidRPr="009B03B6" w:rsidRDefault="00594DCF" w:rsidP="009B03B6">
      <w:pPr>
        <w:spacing w:before="120" w:after="120" w:line="360" w:lineRule="auto"/>
        <w:rPr>
          <w:rFonts w:ascii="Arial" w:hAnsi="Arial" w:cs="Arial"/>
        </w:rPr>
      </w:pPr>
    </w:p>
    <w:p w14:paraId="65146330" w14:textId="3B1B3FAF" w:rsidR="00594DCF" w:rsidRPr="009B03B6" w:rsidRDefault="00594DCF" w:rsidP="009B03B6">
      <w:pPr>
        <w:spacing w:before="120" w:after="120" w:line="360" w:lineRule="auto"/>
        <w:rPr>
          <w:rFonts w:ascii="Arial" w:hAnsi="Arial" w:cs="Arial"/>
          <w:sz w:val="36"/>
          <w:szCs w:val="36"/>
        </w:rPr>
      </w:pPr>
      <w:r w:rsidRPr="009B03B6">
        <w:rPr>
          <w:rFonts w:ascii="Arial" w:hAnsi="Arial" w:cs="Arial"/>
          <w:sz w:val="36"/>
          <w:szCs w:val="36"/>
        </w:rPr>
        <w:t xml:space="preserve">Recognition of Prior Learning </w:t>
      </w:r>
    </w:p>
    <w:p w14:paraId="1F66F212" w14:textId="4532F898" w:rsidR="00594DCF" w:rsidRPr="009B03B6" w:rsidRDefault="00594DCF" w:rsidP="009B03B6">
      <w:pPr>
        <w:spacing w:before="120" w:after="120" w:line="360" w:lineRule="auto"/>
        <w:rPr>
          <w:rFonts w:ascii="Arial" w:hAnsi="Arial" w:cs="Arial"/>
          <w:sz w:val="36"/>
          <w:szCs w:val="36"/>
        </w:rPr>
      </w:pPr>
      <w:r w:rsidRPr="009B03B6">
        <w:rPr>
          <w:rFonts w:ascii="Arial" w:hAnsi="Arial" w:cs="Arial"/>
          <w:sz w:val="36"/>
          <w:szCs w:val="36"/>
        </w:rPr>
        <w:t xml:space="preserve">Self-Assessment </w:t>
      </w:r>
    </w:p>
    <w:p w14:paraId="3268BFD0" w14:textId="11B0F5D4" w:rsidR="00594DCF" w:rsidRPr="009B03B6" w:rsidRDefault="006967CF" w:rsidP="009B03B6">
      <w:pPr>
        <w:spacing w:before="120" w:after="120" w:line="360" w:lineRule="auto"/>
        <w:rPr>
          <w:rFonts w:ascii="Arial" w:hAnsi="Arial" w:cs="Arial"/>
          <w:sz w:val="36"/>
          <w:szCs w:val="36"/>
        </w:rPr>
      </w:pPr>
      <w:r w:rsidRPr="009B03B6">
        <w:rPr>
          <w:rFonts w:ascii="Arial" w:hAnsi="Arial" w:cs="Arial"/>
          <w:sz w:val="36"/>
          <w:szCs w:val="36"/>
        </w:rPr>
        <w:t>CPC50320 Diploma of Building and Construction (Management)</w:t>
      </w:r>
    </w:p>
    <w:p w14:paraId="7FED2F61" w14:textId="2474DDAB" w:rsidR="00594DCF" w:rsidRPr="009B03B6" w:rsidRDefault="00594DCF" w:rsidP="009B03B6">
      <w:pPr>
        <w:spacing w:before="120" w:after="120" w:line="360" w:lineRule="auto"/>
        <w:rPr>
          <w:rFonts w:ascii="Arial" w:hAnsi="Arial" w:cs="Arial"/>
        </w:rPr>
        <w:sectPr w:rsidR="00594DCF" w:rsidRPr="009B03B6">
          <w:pgSz w:w="11906" w:h="16838"/>
          <w:pgMar w:top="1440" w:right="1440" w:bottom="1440" w:left="1440" w:header="708" w:footer="708" w:gutter="0"/>
          <w:cols w:space="708"/>
          <w:docGrid w:linePitch="360"/>
        </w:sectPr>
      </w:pPr>
    </w:p>
    <w:sdt>
      <w:sdtPr>
        <w:rPr>
          <w:rFonts w:eastAsia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E41B29" w:rsidRDefault="00594DCF" w:rsidP="00E41B29">
          <w:pPr>
            <w:pStyle w:val="TOCHeading"/>
            <w:spacing w:before="120" w:after="120" w:line="360" w:lineRule="auto"/>
            <w:rPr>
              <w:rFonts w:cs="Arial"/>
              <w:sz w:val="22"/>
              <w:szCs w:val="22"/>
            </w:rPr>
          </w:pPr>
          <w:r w:rsidRPr="00E41B29">
            <w:rPr>
              <w:rFonts w:cs="Arial"/>
              <w:sz w:val="22"/>
              <w:szCs w:val="22"/>
            </w:rPr>
            <w:t>Table of Contents</w:t>
          </w:r>
        </w:p>
        <w:p w14:paraId="4BB06B29" w14:textId="10A773A5" w:rsidR="00E41B29" w:rsidRPr="00E41B29" w:rsidRDefault="002021F2" w:rsidP="00E41B29">
          <w:pPr>
            <w:pStyle w:val="TOC1"/>
            <w:tabs>
              <w:tab w:val="right" w:leader="dot" w:pos="9016"/>
            </w:tabs>
            <w:spacing w:before="120" w:after="120" w:line="360" w:lineRule="auto"/>
            <w:rPr>
              <w:rFonts w:ascii="Arial" w:hAnsi="Arial" w:cs="Arial"/>
              <w:noProof/>
            </w:rPr>
          </w:pPr>
          <w:r w:rsidRPr="00E41B29">
            <w:rPr>
              <w:rFonts w:ascii="Arial" w:hAnsi="Arial" w:cs="Arial"/>
            </w:rPr>
            <w:fldChar w:fldCharType="begin"/>
          </w:r>
          <w:r w:rsidRPr="00E41B29">
            <w:rPr>
              <w:rFonts w:ascii="Arial" w:hAnsi="Arial" w:cs="Arial"/>
            </w:rPr>
            <w:instrText xml:space="preserve"> TOC \o "1-3" \h \z \u </w:instrText>
          </w:r>
          <w:r w:rsidRPr="00E41B29">
            <w:rPr>
              <w:rFonts w:ascii="Arial" w:hAnsi="Arial" w:cs="Arial"/>
            </w:rPr>
            <w:fldChar w:fldCharType="separate"/>
          </w:r>
          <w:hyperlink w:anchor="_Toc81220246" w:history="1">
            <w:r w:rsidR="00E41B29" w:rsidRPr="00E41B29">
              <w:rPr>
                <w:rStyle w:val="Hyperlink"/>
                <w:rFonts w:ascii="Arial" w:hAnsi="Arial" w:cs="Arial"/>
                <w:noProof/>
              </w:rPr>
              <w:t>Skills Recognition Application</w:t>
            </w:r>
            <w:r w:rsidR="00E41B29" w:rsidRPr="00E41B29">
              <w:rPr>
                <w:rFonts w:ascii="Arial" w:hAnsi="Arial" w:cs="Arial"/>
                <w:noProof/>
                <w:webHidden/>
              </w:rPr>
              <w:tab/>
            </w:r>
            <w:r w:rsidR="00E41B29" w:rsidRPr="00E41B29">
              <w:rPr>
                <w:rFonts w:ascii="Arial" w:hAnsi="Arial" w:cs="Arial"/>
                <w:noProof/>
                <w:webHidden/>
              </w:rPr>
              <w:fldChar w:fldCharType="begin"/>
            </w:r>
            <w:r w:rsidR="00E41B29" w:rsidRPr="00E41B29">
              <w:rPr>
                <w:rFonts w:ascii="Arial" w:hAnsi="Arial" w:cs="Arial"/>
                <w:noProof/>
                <w:webHidden/>
              </w:rPr>
              <w:instrText xml:space="preserve"> PAGEREF _Toc81220246 \h </w:instrText>
            </w:r>
            <w:r w:rsidR="00E41B29" w:rsidRPr="00E41B29">
              <w:rPr>
                <w:rFonts w:ascii="Arial" w:hAnsi="Arial" w:cs="Arial"/>
                <w:noProof/>
                <w:webHidden/>
              </w:rPr>
            </w:r>
            <w:r w:rsidR="00E41B29" w:rsidRPr="00E41B29">
              <w:rPr>
                <w:rFonts w:ascii="Arial" w:hAnsi="Arial" w:cs="Arial"/>
                <w:noProof/>
                <w:webHidden/>
              </w:rPr>
              <w:fldChar w:fldCharType="separate"/>
            </w:r>
            <w:r w:rsidR="00E41B29" w:rsidRPr="00E41B29">
              <w:rPr>
                <w:rFonts w:ascii="Arial" w:hAnsi="Arial" w:cs="Arial"/>
                <w:noProof/>
                <w:webHidden/>
              </w:rPr>
              <w:t>3</w:t>
            </w:r>
            <w:r w:rsidR="00E41B29" w:rsidRPr="00E41B29">
              <w:rPr>
                <w:rFonts w:ascii="Arial" w:hAnsi="Arial" w:cs="Arial"/>
                <w:noProof/>
                <w:webHidden/>
              </w:rPr>
              <w:fldChar w:fldCharType="end"/>
            </w:r>
          </w:hyperlink>
        </w:p>
        <w:p w14:paraId="4A0BD411" w14:textId="6EEACA6E"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47" w:history="1">
            <w:r w:rsidRPr="00E41B29">
              <w:rPr>
                <w:rStyle w:val="Hyperlink"/>
                <w:rFonts w:ascii="Arial" w:hAnsi="Arial" w:cs="Arial"/>
                <w:noProof/>
              </w:rPr>
              <w:t>Foundation skills</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_Toc81220247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4</w:t>
            </w:r>
            <w:r w:rsidRPr="00E41B29">
              <w:rPr>
                <w:rFonts w:ascii="Arial" w:hAnsi="Arial" w:cs="Arial"/>
                <w:noProof/>
                <w:webHidden/>
              </w:rPr>
              <w:fldChar w:fldCharType="end"/>
            </w:r>
          </w:hyperlink>
        </w:p>
        <w:p w14:paraId="42D377A7" w14:textId="5F43C808"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48" w:history="1">
            <w:r w:rsidRPr="00E41B29">
              <w:rPr>
                <w:rStyle w:val="Hyperlink"/>
                <w:rFonts w:ascii="Arial" w:hAnsi="Arial" w:cs="Arial"/>
                <w:noProof/>
              </w:rPr>
              <w:t>BSBWHS513 Lead WHS risk management</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_Toc81220248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6</w:t>
            </w:r>
            <w:r w:rsidRPr="00E41B29">
              <w:rPr>
                <w:rFonts w:ascii="Arial" w:hAnsi="Arial" w:cs="Arial"/>
                <w:noProof/>
                <w:webHidden/>
              </w:rPr>
              <w:fldChar w:fldCharType="end"/>
            </w:r>
          </w:hyperlink>
        </w:p>
        <w:p w14:paraId="45A21596" w14:textId="22AF4675"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49" w:history="1">
            <w:r w:rsidRPr="00E41B29">
              <w:rPr>
                <w:rStyle w:val="Hyperlink"/>
                <w:rFonts w:ascii="Arial" w:hAnsi="Arial" w:cs="Arial"/>
                <w:noProof/>
              </w:rPr>
              <w:t>BSBPMG536 Manage project risk</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_Toc81220249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9</w:t>
            </w:r>
            <w:r w:rsidRPr="00E41B29">
              <w:rPr>
                <w:rFonts w:ascii="Arial" w:hAnsi="Arial" w:cs="Arial"/>
                <w:noProof/>
                <w:webHidden/>
              </w:rPr>
              <w:fldChar w:fldCharType="end"/>
            </w:r>
          </w:hyperlink>
        </w:p>
        <w:p w14:paraId="7623061D" w14:textId="19DEFF27"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50" w:history="1">
            <w:r w:rsidRPr="00E41B29">
              <w:rPr>
                <w:rStyle w:val="Hyperlink"/>
                <w:rFonts w:ascii="Arial" w:hAnsi="Arial" w:cs="Arial"/>
                <w:noProof/>
              </w:rPr>
              <w:t>BSBPMG537 Manage project procurement</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_Toc81220250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12</w:t>
            </w:r>
            <w:r w:rsidRPr="00E41B29">
              <w:rPr>
                <w:rFonts w:ascii="Arial" w:hAnsi="Arial" w:cs="Arial"/>
                <w:noProof/>
                <w:webHidden/>
              </w:rPr>
              <w:fldChar w:fldCharType="end"/>
            </w:r>
          </w:hyperlink>
        </w:p>
        <w:p w14:paraId="38AE7295" w14:textId="3CFA291B"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51" w:history="1">
            <w:r w:rsidRPr="00E41B29">
              <w:rPr>
                <w:rStyle w:val="Hyperlink"/>
                <w:rFonts w:ascii="Arial" w:hAnsi="Arial" w:cs="Arial"/>
                <w:noProof/>
              </w:rPr>
              <w:t>BSBPMG535 Manage project information and communication</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_Toc81220251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15</w:t>
            </w:r>
            <w:r w:rsidRPr="00E41B29">
              <w:rPr>
                <w:rFonts w:ascii="Arial" w:hAnsi="Arial" w:cs="Arial"/>
                <w:noProof/>
                <w:webHidden/>
              </w:rPr>
              <w:fldChar w:fldCharType="end"/>
            </w:r>
          </w:hyperlink>
        </w:p>
        <w:p w14:paraId="176E9546" w14:textId="1804B1DE"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52" w:history="1">
            <w:r w:rsidRPr="00E41B29">
              <w:rPr>
                <w:rStyle w:val="Hyperlink"/>
                <w:rFonts w:ascii="Arial" w:hAnsi="Arial" w:cs="Arial"/>
                <w:noProof/>
              </w:rPr>
              <w:t>BSBPMG532 Manage project quality</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_Toc81220252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18</w:t>
            </w:r>
            <w:r w:rsidRPr="00E41B29">
              <w:rPr>
                <w:rFonts w:ascii="Arial" w:hAnsi="Arial" w:cs="Arial"/>
                <w:noProof/>
                <w:webHidden/>
              </w:rPr>
              <w:fldChar w:fldCharType="end"/>
            </w:r>
          </w:hyperlink>
        </w:p>
        <w:p w14:paraId="08615B6D" w14:textId="6AE97230"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53" w:history="1">
            <w:r w:rsidRPr="00E41B29">
              <w:rPr>
                <w:rStyle w:val="Hyperlink"/>
                <w:rFonts w:ascii="Arial" w:hAnsi="Arial" w:cs="Arial"/>
                <w:noProof/>
              </w:rPr>
              <w:t>BSBOPS502 Manage business operational plans</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_Toc81220253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21</w:t>
            </w:r>
            <w:r w:rsidRPr="00E41B29">
              <w:rPr>
                <w:rFonts w:ascii="Arial" w:hAnsi="Arial" w:cs="Arial"/>
                <w:noProof/>
                <w:webHidden/>
              </w:rPr>
              <w:fldChar w:fldCharType="end"/>
            </w:r>
          </w:hyperlink>
        </w:p>
        <w:p w14:paraId="19FD1288" w14:textId="2654F705"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54" w:history="1">
            <w:r w:rsidRPr="00E41B29">
              <w:rPr>
                <w:rStyle w:val="Hyperlink"/>
                <w:rFonts w:ascii="Arial" w:hAnsi="Arial" w:cs="Arial"/>
                <w:noProof/>
              </w:rPr>
              <w:t>CPCCBC4001 Apply building codes and standards to the construction process for Class 1 and 10 buildings</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_Toc81220254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24</w:t>
            </w:r>
            <w:r w:rsidRPr="00E41B29">
              <w:rPr>
                <w:rFonts w:ascii="Arial" w:hAnsi="Arial" w:cs="Arial"/>
                <w:noProof/>
                <w:webHidden/>
              </w:rPr>
              <w:fldChar w:fldCharType="end"/>
            </w:r>
          </w:hyperlink>
        </w:p>
        <w:p w14:paraId="1CBCAC26" w14:textId="74226493"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55" w:history="1">
            <w:r w:rsidRPr="00E41B29">
              <w:rPr>
                <w:rStyle w:val="Hyperlink"/>
                <w:rFonts w:ascii="Arial" w:hAnsi="Arial" w:cs="Arial"/>
                <w:noProof/>
              </w:rPr>
              <w:t>CPCCBC4053 Apply building codes and standards to the construction process for Class 2 to 9 Type C buildings</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_Toc81220255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26</w:t>
            </w:r>
            <w:r w:rsidRPr="00E41B29">
              <w:rPr>
                <w:rFonts w:ascii="Arial" w:hAnsi="Arial" w:cs="Arial"/>
                <w:noProof/>
                <w:webHidden/>
              </w:rPr>
              <w:fldChar w:fldCharType="end"/>
            </w:r>
          </w:hyperlink>
        </w:p>
        <w:p w14:paraId="0D24DEE3" w14:textId="31F61A21"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56" w:history="1">
            <w:r w:rsidRPr="00E41B29">
              <w:rPr>
                <w:rStyle w:val="Hyperlink"/>
                <w:rFonts w:ascii="Arial" w:hAnsi="Arial" w:cs="Arial"/>
                <w:noProof/>
              </w:rPr>
              <w:t>CPCCBC5002 Monitor costing systems on complex building and construction projects</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_Toc81220256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28</w:t>
            </w:r>
            <w:r w:rsidRPr="00E41B29">
              <w:rPr>
                <w:rFonts w:ascii="Arial" w:hAnsi="Arial" w:cs="Arial"/>
                <w:noProof/>
                <w:webHidden/>
              </w:rPr>
              <w:fldChar w:fldCharType="end"/>
            </w:r>
          </w:hyperlink>
        </w:p>
        <w:p w14:paraId="5A875CF7" w14:textId="1A4559D4"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57" w:history="1">
            <w:r w:rsidRPr="00E41B29">
              <w:rPr>
                <w:rStyle w:val="Hyperlink"/>
                <w:rFonts w:ascii="Arial" w:hAnsi="Arial" w:cs="Arial"/>
                <w:noProof/>
              </w:rPr>
              <w:t>CPCCBC5005 Select and manage building and construction contractors</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_Toc81220257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31</w:t>
            </w:r>
            <w:r w:rsidRPr="00E41B29">
              <w:rPr>
                <w:rFonts w:ascii="Arial" w:hAnsi="Arial" w:cs="Arial"/>
                <w:noProof/>
                <w:webHidden/>
              </w:rPr>
              <w:fldChar w:fldCharType="end"/>
            </w:r>
          </w:hyperlink>
        </w:p>
        <w:p w14:paraId="160659E8" w14:textId="23F76B48"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58" w:history="1">
            <w:r w:rsidRPr="00E41B29">
              <w:rPr>
                <w:rStyle w:val="Hyperlink"/>
                <w:rFonts w:ascii="Arial" w:hAnsi="Arial" w:cs="Arial"/>
                <w:noProof/>
              </w:rPr>
              <w:t>CPCCBC5007 Administer the legal obligations of a building and construction contractor</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_Toc81220258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34</w:t>
            </w:r>
            <w:r w:rsidRPr="00E41B29">
              <w:rPr>
                <w:rFonts w:ascii="Arial" w:hAnsi="Arial" w:cs="Arial"/>
                <w:noProof/>
                <w:webHidden/>
              </w:rPr>
              <w:fldChar w:fldCharType="end"/>
            </w:r>
          </w:hyperlink>
        </w:p>
        <w:p w14:paraId="0CB3DB85" w14:textId="11F0CC70"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59" w:history="1">
            <w:r w:rsidRPr="00E41B29">
              <w:rPr>
                <w:rStyle w:val="Hyperlink"/>
                <w:rFonts w:ascii="Arial" w:hAnsi="Arial" w:cs="Arial"/>
                <w:noProof/>
              </w:rPr>
              <w:t>CPCCBC5019 Manage building and construction business finances</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_Toc81220259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38</w:t>
            </w:r>
            <w:r w:rsidRPr="00E41B29">
              <w:rPr>
                <w:rFonts w:ascii="Arial" w:hAnsi="Arial" w:cs="Arial"/>
                <w:noProof/>
                <w:webHidden/>
              </w:rPr>
              <w:fldChar w:fldCharType="end"/>
            </w:r>
          </w:hyperlink>
        </w:p>
        <w:p w14:paraId="6AF946AB" w14:textId="70AE4E94"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60" w:history="1">
            <w:r w:rsidRPr="00E41B29">
              <w:rPr>
                <w:rStyle w:val="Hyperlink"/>
                <w:rFonts w:ascii="Arial" w:hAnsi="Arial" w:cs="Arial"/>
                <w:noProof/>
              </w:rPr>
              <w:t>CPCCBC4003 Select, prepare and administer a construction contract</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_Toc81220260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41</w:t>
            </w:r>
            <w:r w:rsidRPr="00E41B29">
              <w:rPr>
                <w:rFonts w:ascii="Arial" w:hAnsi="Arial" w:cs="Arial"/>
                <w:noProof/>
                <w:webHidden/>
              </w:rPr>
              <w:fldChar w:fldCharType="end"/>
            </w:r>
          </w:hyperlink>
        </w:p>
        <w:p w14:paraId="781907A7" w14:textId="6E45559E"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61" w:history="1">
            <w:r w:rsidRPr="00E41B29">
              <w:rPr>
                <w:rStyle w:val="Hyperlink"/>
                <w:rFonts w:ascii="Arial" w:hAnsi="Arial" w:cs="Arial"/>
                <w:noProof/>
              </w:rPr>
              <w:t>CPCCBC4004 Identify and produce estimated costs for building and construction projects</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_Toc81220261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44</w:t>
            </w:r>
            <w:r w:rsidRPr="00E41B29">
              <w:rPr>
                <w:rFonts w:ascii="Arial" w:hAnsi="Arial" w:cs="Arial"/>
                <w:noProof/>
                <w:webHidden/>
              </w:rPr>
              <w:fldChar w:fldCharType="end"/>
            </w:r>
          </w:hyperlink>
        </w:p>
        <w:p w14:paraId="7347837B" w14:textId="4B114E2C" w:rsidR="00E41B29" w:rsidRPr="00E41B29" w:rsidRDefault="00E41B29" w:rsidP="00E41B29">
          <w:pPr>
            <w:pStyle w:val="TOC1"/>
            <w:tabs>
              <w:tab w:val="right" w:leader="dot" w:pos="9016"/>
            </w:tabs>
            <w:spacing w:before="120" w:after="120" w:line="360" w:lineRule="auto"/>
            <w:rPr>
              <w:rFonts w:ascii="Arial" w:hAnsi="Arial" w:cs="Arial"/>
              <w:noProof/>
            </w:rPr>
          </w:pPr>
          <w:hyperlink w:anchor="_Toc81220262" w:history="1">
            <w:r w:rsidRPr="00E41B29">
              <w:rPr>
                <w:rStyle w:val="Hyperlink"/>
                <w:rFonts w:ascii="Arial" w:hAnsi="Arial" w:cs="Arial"/>
                <w:noProof/>
              </w:rPr>
              <w:t>CPCCBC5010 Manage construction work</w:t>
            </w:r>
            <w:r w:rsidRPr="00E41B29">
              <w:rPr>
                <w:rFonts w:ascii="Arial" w:hAnsi="Arial" w:cs="Arial"/>
                <w:noProof/>
                <w:webHidden/>
              </w:rPr>
              <w:tab/>
            </w:r>
            <w:r w:rsidRPr="00E41B29">
              <w:rPr>
                <w:rFonts w:ascii="Arial" w:hAnsi="Arial" w:cs="Arial"/>
                <w:noProof/>
                <w:webHidden/>
              </w:rPr>
              <w:fldChar w:fldCharType="begin"/>
            </w:r>
            <w:r w:rsidRPr="00E41B29">
              <w:rPr>
                <w:rFonts w:ascii="Arial" w:hAnsi="Arial" w:cs="Arial"/>
                <w:noProof/>
                <w:webHidden/>
              </w:rPr>
              <w:instrText xml:space="preserve"> PAGEREF _Toc81220262 \h </w:instrText>
            </w:r>
            <w:r w:rsidRPr="00E41B29">
              <w:rPr>
                <w:rFonts w:ascii="Arial" w:hAnsi="Arial" w:cs="Arial"/>
                <w:noProof/>
                <w:webHidden/>
              </w:rPr>
            </w:r>
            <w:r w:rsidRPr="00E41B29">
              <w:rPr>
                <w:rFonts w:ascii="Arial" w:hAnsi="Arial" w:cs="Arial"/>
                <w:noProof/>
                <w:webHidden/>
              </w:rPr>
              <w:fldChar w:fldCharType="separate"/>
            </w:r>
            <w:r w:rsidRPr="00E41B29">
              <w:rPr>
                <w:rFonts w:ascii="Arial" w:hAnsi="Arial" w:cs="Arial"/>
                <w:noProof/>
                <w:webHidden/>
              </w:rPr>
              <w:t>47</w:t>
            </w:r>
            <w:r w:rsidRPr="00E41B29">
              <w:rPr>
                <w:rFonts w:ascii="Arial" w:hAnsi="Arial" w:cs="Arial"/>
                <w:noProof/>
                <w:webHidden/>
              </w:rPr>
              <w:fldChar w:fldCharType="end"/>
            </w:r>
          </w:hyperlink>
        </w:p>
        <w:p w14:paraId="5666E68B" w14:textId="198C0297" w:rsidR="00594DCF" w:rsidRPr="009B03B6" w:rsidRDefault="002021F2" w:rsidP="00E41B29">
          <w:pPr>
            <w:spacing w:before="120" w:after="120" w:line="360" w:lineRule="auto"/>
            <w:rPr>
              <w:rFonts w:ascii="Arial" w:hAnsi="Arial" w:cs="Arial"/>
            </w:rPr>
          </w:pPr>
          <w:r w:rsidRPr="00E41B29">
            <w:rPr>
              <w:rFonts w:ascii="Arial" w:hAnsi="Arial" w:cs="Arial"/>
              <w:b/>
              <w:bCs/>
              <w:noProof/>
              <w:lang w:val="en-US"/>
            </w:rPr>
            <w:fldChar w:fldCharType="end"/>
          </w:r>
        </w:p>
      </w:sdtContent>
    </w:sdt>
    <w:p w14:paraId="3616A18E" w14:textId="25B3DB34" w:rsidR="00594DCF" w:rsidRPr="009B03B6" w:rsidRDefault="00594DCF" w:rsidP="009B03B6">
      <w:pPr>
        <w:spacing w:before="120" w:after="120" w:line="360" w:lineRule="auto"/>
        <w:rPr>
          <w:rFonts w:ascii="Arial" w:hAnsi="Arial" w:cs="Arial"/>
        </w:rPr>
      </w:pPr>
    </w:p>
    <w:p w14:paraId="743CE8C1" w14:textId="386B1B64" w:rsidR="00AE2E22" w:rsidRPr="009B03B6" w:rsidRDefault="002021F2" w:rsidP="009B03B6">
      <w:pPr>
        <w:spacing w:before="120" w:after="120" w:line="360" w:lineRule="auto"/>
        <w:rPr>
          <w:rFonts w:ascii="Arial" w:hAnsi="Arial" w:cs="Arial"/>
        </w:rPr>
      </w:pPr>
    </w:p>
    <w:p w14:paraId="39D5F035" w14:textId="5527D42A" w:rsidR="00594DCF" w:rsidRPr="009B03B6" w:rsidRDefault="00594DCF" w:rsidP="009B03B6">
      <w:pPr>
        <w:spacing w:before="120" w:after="120" w:line="360" w:lineRule="auto"/>
        <w:rPr>
          <w:rFonts w:ascii="Arial" w:hAnsi="Arial" w:cs="Arial"/>
        </w:rPr>
      </w:pPr>
      <w:r w:rsidRPr="009B03B6">
        <w:rPr>
          <w:rFonts w:ascii="Arial" w:hAnsi="Arial" w:cs="Arial"/>
        </w:rPr>
        <w:br w:type="page"/>
      </w:r>
    </w:p>
    <w:p w14:paraId="6DFE5AE0" w14:textId="77777777" w:rsidR="009B03B6" w:rsidRPr="009B03B6" w:rsidRDefault="009B03B6" w:rsidP="009B03B6">
      <w:pPr>
        <w:pStyle w:val="Heading1"/>
        <w:spacing w:before="120" w:after="120" w:line="360" w:lineRule="auto"/>
        <w:rPr>
          <w:rFonts w:cs="Arial"/>
          <w:sz w:val="22"/>
          <w:szCs w:val="22"/>
        </w:rPr>
      </w:pPr>
      <w:bookmarkStart w:id="0" w:name="_Toc75166268"/>
      <w:bookmarkStart w:id="1" w:name="_Toc75166935"/>
      <w:bookmarkStart w:id="2" w:name="_Toc81220246"/>
      <w:r w:rsidRPr="009B03B6">
        <w:rPr>
          <w:rFonts w:cs="Arial"/>
          <w:sz w:val="22"/>
          <w:szCs w:val="22"/>
        </w:rPr>
        <w:t>Skills Recognition Application</w:t>
      </w:r>
      <w:bookmarkEnd w:id="0"/>
      <w:bookmarkEnd w:id="1"/>
      <w:bookmarkEnd w:id="2"/>
    </w:p>
    <w:p w14:paraId="51F13018"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As an adult, you come to us with a wide range of skills, </w:t>
      </w:r>
      <w:proofErr w:type="gramStart"/>
      <w:r w:rsidRPr="009B03B6">
        <w:rPr>
          <w:rFonts w:ascii="Arial" w:hAnsi="Arial" w:cs="Arial"/>
        </w:rPr>
        <w:t>experience</w:t>
      </w:r>
      <w:proofErr w:type="gramEnd"/>
      <w:r w:rsidRPr="009B03B6">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2CCEF823"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What is a credit transfer?</w:t>
      </w:r>
    </w:p>
    <w:p w14:paraId="1B123461" w14:textId="77777777" w:rsidR="009B03B6" w:rsidRPr="009B03B6" w:rsidRDefault="009B03B6" w:rsidP="009B03B6">
      <w:pPr>
        <w:spacing w:before="120" w:after="120" w:line="360" w:lineRule="auto"/>
        <w:rPr>
          <w:rFonts w:ascii="Arial" w:hAnsi="Arial" w:cs="Arial"/>
        </w:rPr>
      </w:pPr>
      <w:r w:rsidRPr="009B03B6">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9B03B6" w:rsidRPr="009B03B6" w14:paraId="68B518B6" w14:textId="77777777" w:rsidTr="005F59F7">
        <w:tc>
          <w:tcPr>
            <w:tcW w:w="7508" w:type="dxa"/>
          </w:tcPr>
          <w:p w14:paraId="247022AA"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existing qualifications that I have gained in the past, and I would like these assessed for credit transfer</w:t>
            </w:r>
          </w:p>
        </w:tc>
        <w:tc>
          <w:tcPr>
            <w:tcW w:w="1508" w:type="dxa"/>
          </w:tcPr>
          <w:p w14:paraId="7CEE9AC9" w14:textId="77777777" w:rsidR="009B03B6" w:rsidRPr="009B03B6" w:rsidRDefault="009B03B6" w:rsidP="009B03B6">
            <w:pPr>
              <w:spacing w:before="120" w:after="120" w:line="360" w:lineRule="auto"/>
              <w:rPr>
                <w:rFonts w:ascii="Arial" w:hAnsi="Arial" w:cs="Arial"/>
              </w:rPr>
            </w:pPr>
            <w:r w:rsidRPr="009B03B6">
              <w:rPr>
                <w:rFonts w:ascii="Arial" w:hAnsi="Arial" w:cs="Arial"/>
              </w:rPr>
              <w:fldChar w:fldCharType="begin">
                <w:ffData>
                  <w:name w:val="Check1"/>
                  <w:enabled/>
                  <w:calcOnExit w:val="0"/>
                  <w:checkBox>
                    <w:sizeAuto/>
                    <w:default w:val="0"/>
                  </w:checkBox>
                </w:ffData>
              </w:fldChar>
            </w:r>
            <w:bookmarkStart w:id="3" w:name="Check1"/>
            <w:r w:rsidRPr="009B03B6">
              <w:rPr>
                <w:rFonts w:ascii="Arial" w:hAnsi="Arial" w:cs="Arial"/>
              </w:rPr>
              <w:instrText xml:space="preserve"> FORMCHECKBOX </w:instrText>
            </w:r>
            <w:r w:rsidRPr="009B03B6">
              <w:rPr>
                <w:rFonts w:ascii="Arial" w:hAnsi="Arial" w:cs="Arial"/>
              </w:rPr>
            </w:r>
            <w:r w:rsidRPr="009B03B6">
              <w:rPr>
                <w:rFonts w:ascii="Arial" w:hAnsi="Arial" w:cs="Arial"/>
              </w:rPr>
              <w:fldChar w:fldCharType="separate"/>
            </w:r>
            <w:r w:rsidRPr="009B03B6">
              <w:rPr>
                <w:rFonts w:ascii="Arial" w:hAnsi="Arial" w:cs="Arial"/>
              </w:rPr>
              <w:fldChar w:fldCharType="end"/>
            </w:r>
            <w:bookmarkEnd w:id="3"/>
          </w:p>
        </w:tc>
      </w:tr>
      <w:tr w:rsidR="009B03B6" w:rsidRPr="009B03B6" w14:paraId="43C16491" w14:textId="77777777" w:rsidTr="005F59F7">
        <w:tc>
          <w:tcPr>
            <w:tcW w:w="9016" w:type="dxa"/>
            <w:gridSpan w:val="2"/>
          </w:tcPr>
          <w:p w14:paraId="0681FC86" w14:textId="77777777" w:rsidR="009B03B6" w:rsidRPr="009B03B6" w:rsidRDefault="009B03B6" w:rsidP="009B03B6">
            <w:pPr>
              <w:spacing w:before="120" w:after="120" w:line="360" w:lineRule="auto"/>
              <w:rPr>
                <w:rFonts w:ascii="Arial" w:hAnsi="Arial" w:cs="Arial"/>
              </w:rPr>
            </w:pPr>
            <w:r w:rsidRPr="009B03B6">
              <w:rPr>
                <w:rFonts w:ascii="Arial" w:hAnsi="Arial" w:cs="Arial"/>
                <w:b/>
                <w:bCs/>
              </w:rPr>
              <w:t>Please submit certified copies of your qualifications with this application</w:t>
            </w:r>
            <w:r w:rsidRPr="009B03B6">
              <w:rPr>
                <w:rFonts w:ascii="Arial" w:hAnsi="Arial" w:cs="Arial"/>
              </w:rPr>
              <w:t xml:space="preserve"> (For more information about certified copies go to </w:t>
            </w:r>
            <w:hyperlink r:id="rId9" w:tooltip="https://www.justice.vic.gov.au/certifiedcopies" w:history="1">
              <w:r w:rsidRPr="009B03B6">
                <w:rPr>
                  <w:rStyle w:val="Hyperlink"/>
                  <w:rFonts w:ascii="Arial" w:hAnsi="Arial" w:cs="Arial"/>
                </w:rPr>
                <w:t>https://www.justice.vic.gov.au/certifiedcopies</w:t>
              </w:r>
            </w:hyperlink>
            <w:r w:rsidRPr="009B03B6">
              <w:rPr>
                <w:rFonts w:ascii="Arial" w:hAnsi="Arial" w:cs="Arial"/>
              </w:rPr>
              <w:t>)</w:t>
            </w:r>
          </w:p>
        </w:tc>
      </w:tr>
    </w:tbl>
    <w:p w14:paraId="6D3BD7E1"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What is recognition of prior learning?</w:t>
      </w:r>
    </w:p>
    <w:p w14:paraId="2BD5BE56" w14:textId="77777777" w:rsidR="009B03B6" w:rsidRPr="009B03B6" w:rsidRDefault="009B03B6" w:rsidP="009B03B6">
      <w:pPr>
        <w:spacing w:before="120" w:after="120" w:line="360" w:lineRule="auto"/>
        <w:rPr>
          <w:rFonts w:ascii="Arial" w:hAnsi="Arial" w:cs="Arial"/>
        </w:rPr>
      </w:pPr>
      <w:r w:rsidRPr="009B03B6">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41F3BCCA"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To assess your potential to apply for RPL we have developed the following toolkit. </w:t>
      </w:r>
    </w:p>
    <w:p w14:paraId="3E9E592A" w14:textId="77777777" w:rsidR="009B03B6" w:rsidRPr="009B03B6" w:rsidRDefault="009B03B6" w:rsidP="009B03B6">
      <w:pPr>
        <w:spacing w:before="120" w:after="120" w:line="360" w:lineRule="auto"/>
        <w:rPr>
          <w:rFonts w:ascii="Arial" w:hAnsi="Arial" w:cs="Arial"/>
        </w:rPr>
      </w:pPr>
      <w:r w:rsidRPr="009B03B6">
        <w:rPr>
          <w:rFonts w:ascii="Arial" w:hAnsi="Arial" w:cs="Arial"/>
          <w:u w:val="single"/>
        </w:rPr>
        <w:t>Before proceeding,</w:t>
      </w:r>
      <w:r w:rsidRPr="009B03B6">
        <w:rPr>
          <w:rFonts w:ascii="Arial" w:hAnsi="Arial" w:cs="Arial"/>
        </w:rPr>
        <w:t xml:space="preserve"> please place your name in the highlighted section of the footer of this document.</w:t>
      </w:r>
    </w:p>
    <w:p w14:paraId="5BCF7A8C" w14:textId="77777777" w:rsidR="009B03B6" w:rsidRPr="009B03B6" w:rsidRDefault="009B03B6" w:rsidP="009B03B6">
      <w:pPr>
        <w:spacing w:before="120" w:after="120" w:line="360" w:lineRule="auto"/>
        <w:rPr>
          <w:rFonts w:ascii="Arial" w:hAnsi="Arial" w:cs="Arial"/>
        </w:rPr>
      </w:pPr>
      <w:r w:rsidRPr="009B03B6">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210A6926" w14:textId="77777777" w:rsidR="009B03B6" w:rsidRPr="009B03B6" w:rsidRDefault="009B03B6" w:rsidP="009B03B6">
      <w:pPr>
        <w:spacing w:before="120" w:after="120" w:line="360" w:lineRule="auto"/>
        <w:rPr>
          <w:rFonts w:ascii="Arial" w:eastAsiaTheme="majorEastAsia" w:hAnsi="Arial" w:cs="Arial"/>
          <w:color w:val="2F5496" w:themeColor="accent1" w:themeShade="BF"/>
        </w:rPr>
      </w:pPr>
      <w:r w:rsidRPr="009B03B6">
        <w:rPr>
          <w:rFonts w:ascii="Arial" w:hAnsi="Arial" w:cs="Arial"/>
        </w:rPr>
        <w:br w:type="page"/>
      </w:r>
    </w:p>
    <w:p w14:paraId="0E596892" w14:textId="53E55C15" w:rsidR="00594DCF" w:rsidRPr="009B03B6" w:rsidRDefault="00594DCF" w:rsidP="009B03B6">
      <w:pPr>
        <w:pStyle w:val="Heading1"/>
        <w:spacing w:before="120" w:after="120" w:line="360" w:lineRule="auto"/>
        <w:rPr>
          <w:rFonts w:cs="Arial"/>
          <w:sz w:val="22"/>
          <w:szCs w:val="22"/>
        </w:rPr>
      </w:pPr>
      <w:bookmarkStart w:id="4" w:name="_Toc81220247"/>
      <w:r w:rsidRPr="009B03B6">
        <w:rPr>
          <w:rFonts w:cs="Arial"/>
          <w:sz w:val="22"/>
          <w:szCs w:val="22"/>
        </w:rPr>
        <w:t>Foundation skills</w:t>
      </w:r>
      <w:bookmarkEnd w:id="4"/>
    </w:p>
    <w:tbl>
      <w:tblPr>
        <w:tblStyle w:val="TableGrid"/>
        <w:tblW w:w="10065" w:type="dxa"/>
        <w:tblInd w:w="-289" w:type="dxa"/>
        <w:tblLook w:val="04A0" w:firstRow="1" w:lastRow="0" w:firstColumn="1" w:lastColumn="0" w:noHBand="0" w:noVBand="1"/>
      </w:tblPr>
      <w:tblGrid>
        <w:gridCol w:w="3970"/>
        <w:gridCol w:w="2835"/>
        <w:gridCol w:w="3260"/>
      </w:tblGrid>
      <w:tr w:rsidR="00594DCF" w:rsidRPr="009B03B6" w14:paraId="02F6FEE1" w14:textId="77777777" w:rsidTr="00594DCF">
        <w:tc>
          <w:tcPr>
            <w:tcW w:w="3970" w:type="dxa"/>
          </w:tcPr>
          <w:p w14:paraId="170D5686" w14:textId="77777777" w:rsidR="00594DCF" w:rsidRPr="009B03B6" w:rsidRDefault="00594DCF" w:rsidP="009B03B6">
            <w:pPr>
              <w:spacing w:before="120" w:after="120" w:line="360" w:lineRule="auto"/>
              <w:rPr>
                <w:rFonts w:ascii="Arial" w:hAnsi="Arial" w:cs="Arial"/>
              </w:rPr>
            </w:pPr>
            <w:bookmarkStart w:id="5" w:name="_Hlk17994764"/>
          </w:p>
        </w:tc>
        <w:tc>
          <w:tcPr>
            <w:tcW w:w="2835" w:type="dxa"/>
          </w:tcPr>
          <w:p w14:paraId="75BD0FF8"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3260" w:type="dxa"/>
          </w:tcPr>
          <w:p w14:paraId="711A8D42"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I have performed these tasks:</w:t>
            </w:r>
          </w:p>
          <w:p w14:paraId="22AA1A09"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Rarely = 1 point</w:t>
            </w:r>
          </w:p>
          <w:p w14:paraId="72B584E3"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Sometimes = 2 points</w:t>
            </w:r>
          </w:p>
          <w:p w14:paraId="38B7EC74" w14:textId="77777777" w:rsidR="00594DCF" w:rsidRPr="009B03B6" w:rsidRDefault="00594DCF" w:rsidP="009B03B6">
            <w:pPr>
              <w:spacing w:before="120" w:after="120" w:line="360" w:lineRule="auto"/>
              <w:rPr>
                <w:rFonts w:ascii="Arial" w:hAnsi="Arial" w:cs="Arial"/>
                <w:b/>
                <w:bCs/>
              </w:rPr>
            </w:pPr>
            <w:r w:rsidRPr="009B03B6">
              <w:rPr>
                <w:rFonts w:ascii="Arial" w:hAnsi="Arial" w:cs="Arial"/>
                <w:b/>
                <w:bCs/>
              </w:rPr>
              <w:t>Frequently = 3 points</w:t>
            </w:r>
          </w:p>
        </w:tc>
      </w:tr>
      <w:tr w:rsidR="00594DCF" w:rsidRPr="009B03B6" w14:paraId="0B649DE5" w14:textId="77777777" w:rsidTr="00594DCF">
        <w:trPr>
          <w:trHeight w:val="556"/>
        </w:trPr>
        <w:tc>
          <w:tcPr>
            <w:tcW w:w="10065" w:type="dxa"/>
            <w:gridSpan w:val="3"/>
            <w:vAlign w:val="center"/>
          </w:tcPr>
          <w:p w14:paraId="589C9DF5" w14:textId="77777777" w:rsidR="00594DCF" w:rsidRPr="009B03B6" w:rsidRDefault="00594DCF" w:rsidP="009B03B6">
            <w:pPr>
              <w:spacing w:before="120" w:after="120" w:line="360" w:lineRule="auto"/>
              <w:rPr>
                <w:rFonts w:ascii="Arial" w:hAnsi="Arial" w:cs="Arial"/>
                <w:b/>
                <w:bCs/>
              </w:rPr>
            </w:pPr>
            <w:bookmarkStart w:id="6" w:name="_Hlk18481465"/>
            <w:r w:rsidRPr="009B03B6">
              <w:rPr>
                <w:rFonts w:ascii="Arial" w:hAnsi="Arial" w:cs="Arial"/>
                <w:b/>
                <w:bCs/>
              </w:rPr>
              <w:t>Foundation skills</w:t>
            </w:r>
          </w:p>
        </w:tc>
      </w:tr>
      <w:tr w:rsidR="00594DCF" w:rsidRPr="009B03B6" w14:paraId="28CD6C38" w14:textId="77777777" w:rsidTr="00594DCF">
        <w:tc>
          <w:tcPr>
            <w:tcW w:w="3970" w:type="dxa"/>
          </w:tcPr>
          <w:p w14:paraId="2E0A1529" w14:textId="77777777" w:rsidR="00594DCF" w:rsidRPr="009B03B6" w:rsidRDefault="00594DCF" w:rsidP="009B03B6">
            <w:pPr>
              <w:spacing w:before="120" w:after="120" w:line="360" w:lineRule="auto"/>
              <w:rPr>
                <w:rFonts w:ascii="Arial" w:hAnsi="Arial" w:cs="Arial"/>
              </w:rPr>
            </w:pPr>
            <w:bookmarkStart w:id="7" w:name="_Hlk19777304"/>
            <w:bookmarkEnd w:id="5"/>
            <w:r w:rsidRPr="009B03B6">
              <w:rPr>
                <w:rFonts w:ascii="Arial" w:hAnsi="Arial" w:cs="Arial"/>
              </w:rPr>
              <w:t>I can draft and develop documents using appropriate format and language for context</w:t>
            </w:r>
          </w:p>
        </w:tc>
        <w:tc>
          <w:tcPr>
            <w:tcW w:w="2835" w:type="dxa"/>
          </w:tcPr>
          <w:p w14:paraId="53DA9DDC"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bookmarkStart w:id="8" w:name="Text1"/>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bookmarkEnd w:id="8"/>
          </w:p>
        </w:tc>
        <w:tc>
          <w:tcPr>
            <w:tcW w:w="3260" w:type="dxa"/>
          </w:tcPr>
          <w:p w14:paraId="04E6E435"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45A05D7C" w14:textId="77777777" w:rsidTr="00594DCF">
        <w:tc>
          <w:tcPr>
            <w:tcW w:w="3970" w:type="dxa"/>
          </w:tcPr>
          <w:p w14:paraId="6BBD6533"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interpret and analyse written information from a range of sources</w:t>
            </w:r>
          </w:p>
        </w:tc>
        <w:tc>
          <w:tcPr>
            <w:tcW w:w="2835" w:type="dxa"/>
          </w:tcPr>
          <w:p w14:paraId="5BE052F5"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47DB5D8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3F57179B" w14:textId="77777777" w:rsidTr="00594DCF">
        <w:tc>
          <w:tcPr>
            <w:tcW w:w="3970" w:type="dxa"/>
          </w:tcPr>
          <w:p w14:paraId="342F3C88"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can read, interpret, </w:t>
            </w:r>
            <w:proofErr w:type="gramStart"/>
            <w:r w:rsidRPr="009B03B6">
              <w:rPr>
                <w:rFonts w:ascii="Arial" w:hAnsi="Arial" w:cs="Arial"/>
              </w:rPr>
              <w:t>communicate</w:t>
            </w:r>
            <w:proofErr w:type="gramEnd"/>
            <w:r w:rsidRPr="009B03B6">
              <w:rPr>
                <w:rFonts w:ascii="Arial" w:hAnsi="Arial" w:cs="Arial"/>
              </w:rPr>
              <w:t xml:space="preserve"> and abide by organisational policies and procedures</w:t>
            </w:r>
          </w:p>
        </w:tc>
        <w:tc>
          <w:tcPr>
            <w:tcW w:w="2835" w:type="dxa"/>
          </w:tcPr>
          <w:p w14:paraId="1332091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0194AA5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66FFA89" w14:textId="77777777" w:rsidTr="00594DCF">
        <w:tc>
          <w:tcPr>
            <w:tcW w:w="3970" w:type="dxa"/>
          </w:tcPr>
          <w:p w14:paraId="0B316CE8"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actively reinforce own knowledge and skills by training, coaching or mentoring others</w:t>
            </w:r>
          </w:p>
        </w:tc>
        <w:tc>
          <w:tcPr>
            <w:tcW w:w="2835" w:type="dxa"/>
          </w:tcPr>
          <w:p w14:paraId="022BA5D3"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5F85433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75FC7B6" w14:textId="77777777" w:rsidTr="00594DCF">
        <w:tc>
          <w:tcPr>
            <w:tcW w:w="3970" w:type="dxa"/>
          </w:tcPr>
          <w:p w14:paraId="60EB1FAD"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interpret and comprehend mathematical information in my workplace.</w:t>
            </w:r>
          </w:p>
        </w:tc>
        <w:tc>
          <w:tcPr>
            <w:tcW w:w="2835" w:type="dxa"/>
          </w:tcPr>
          <w:p w14:paraId="372B1BB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0BD43772"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2DDEDFA9" w14:textId="77777777" w:rsidTr="00594DCF">
        <w:tc>
          <w:tcPr>
            <w:tcW w:w="3970" w:type="dxa"/>
          </w:tcPr>
          <w:p w14:paraId="607D6CE7" w14:textId="77777777" w:rsidR="00594DCF" w:rsidRPr="009B03B6" w:rsidRDefault="00594DCF" w:rsidP="009B03B6">
            <w:pPr>
              <w:spacing w:before="120" w:after="120" w:line="360" w:lineRule="auto"/>
              <w:rPr>
                <w:rFonts w:ascii="Arial" w:hAnsi="Arial" w:cs="Arial"/>
              </w:rPr>
            </w:pPr>
            <w:r w:rsidRPr="009B03B6">
              <w:rPr>
                <w:rFonts w:ascii="Arial" w:hAnsi="Arial" w:cs="Arial"/>
              </w:rPr>
              <w:t>I have oral communication skills to speak with internal and external stakeholders</w:t>
            </w:r>
          </w:p>
        </w:tc>
        <w:tc>
          <w:tcPr>
            <w:tcW w:w="2835" w:type="dxa"/>
          </w:tcPr>
          <w:p w14:paraId="46C7C75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936296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55EBBEE9" w14:textId="77777777" w:rsidTr="00594DCF">
        <w:tc>
          <w:tcPr>
            <w:tcW w:w="3970" w:type="dxa"/>
          </w:tcPr>
          <w:p w14:paraId="5A371376" w14:textId="77777777" w:rsidR="00594DCF" w:rsidRPr="009B03B6" w:rsidRDefault="00594DCF" w:rsidP="009B03B6">
            <w:pPr>
              <w:spacing w:before="120" w:after="120" w:line="360" w:lineRule="auto"/>
              <w:rPr>
                <w:rFonts w:ascii="Arial" w:hAnsi="Arial" w:cs="Arial"/>
              </w:rPr>
            </w:pPr>
            <w:r w:rsidRPr="009B03B6">
              <w:rPr>
                <w:rFonts w:ascii="Arial" w:hAnsi="Arial" w:cs="Arial"/>
              </w:rPr>
              <w:t>I use active listening and questioning to seek information and confirm understanding</w:t>
            </w:r>
          </w:p>
        </w:tc>
        <w:tc>
          <w:tcPr>
            <w:tcW w:w="2835" w:type="dxa"/>
          </w:tcPr>
          <w:p w14:paraId="0DF27122"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28EAE1F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AD643DB" w14:textId="77777777" w:rsidTr="00594DCF">
        <w:tc>
          <w:tcPr>
            <w:tcW w:w="3970" w:type="dxa"/>
          </w:tcPr>
          <w:p w14:paraId="5007C5FD"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can interact and communicate with internal and external stakeholders to confirm requirements, seek </w:t>
            </w:r>
            <w:proofErr w:type="gramStart"/>
            <w:r w:rsidRPr="009B03B6">
              <w:rPr>
                <w:rFonts w:ascii="Arial" w:hAnsi="Arial" w:cs="Arial"/>
              </w:rPr>
              <w:t>guidance</w:t>
            </w:r>
            <w:proofErr w:type="gramEnd"/>
            <w:r w:rsidRPr="009B03B6">
              <w:rPr>
                <w:rFonts w:ascii="Arial" w:hAnsi="Arial" w:cs="Arial"/>
              </w:rPr>
              <w:t xml:space="preserve"> and share information</w:t>
            </w:r>
          </w:p>
        </w:tc>
        <w:tc>
          <w:tcPr>
            <w:tcW w:w="2835" w:type="dxa"/>
          </w:tcPr>
          <w:p w14:paraId="5543507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27342CC"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42A9F015" w14:textId="77777777" w:rsidTr="00594DCF">
        <w:tc>
          <w:tcPr>
            <w:tcW w:w="3970" w:type="dxa"/>
          </w:tcPr>
          <w:p w14:paraId="38F607CB"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build trust and positive working relationships and to show respect for the opinions and values of others</w:t>
            </w:r>
          </w:p>
        </w:tc>
        <w:tc>
          <w:tcPr>
            <w:tcW w:w="2835" w:type="dxa"/>
          </w:tcPr>
          <w:p w14:paraId="5195CB7D"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AAC64F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4A58C99" w14:textId="77777777" w:rsidTr="00594DCF">
        <w:tc>
          <w:tcPr>
            <w:tcW w:w="3970" w:type="dxa"/>
          </w:tcPr>
          <w:p w14:paraId="0C6C30D2"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w:t>
            </w:r>
            <w:proofErr w:type="gramStart"/>
            <w:r w:rsidRPr="009B03B6">
              <w:rPr>
                <w:rFonts w:ascii="Arial" w:hAnsi="Arial" w:cs="Arial"/>
              </w:rPr>
              <w:t>have the ability to</w:t>
            </w:r>
            <w:proofErr w:type="gramEnd"/>
            <w:r w:rsidRPr="009B03B6">
              <w:rPr>
                <w:rFonts w:ascii="Arial" w:hAnsi="Arial" w:cs="Arial"/>
              </w:rPr>
              <w:t xml:space="preserve"> engage, collaborate and motivate others </w:t>
            </w:r>
          </w:p>
        </w:tc>
        <w:tc>
          <w:tcPr>
            <w:tcW w:w="2835" w:type="dxa"/>
          </w:tcPr>
          <w:p w14:paraId="2D999DF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794CDC1F"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0328E346" w14:textId="77777777" w:rsidTr="00594DCF">
        <w:tc>
          <w:tcPr>
            <w:tcW w:w="3970" w:type="dxa"/>
          </w:tcPr>
          <w:p w14:paraId="2E0F7C76"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can use digital applications to access, organise, </w:t>
            </w:r>
            <w:proofErr w:type="gramStart"/>
            <w:r w:rsidRPr="009B03B6">
              <w:rPr>
                <w:rFonts w:ascii="Arial" w:hAnsi="Arial" w:cs="Arial"/>
              </w:rPr>
              <w:t>integrate</w:t>
            </w:r>
            <w:proofErr w:type="gramEnd"/>
            <w:r w:rsidRPr="009B03B6">
              <w:rPr>
                <w:rFonts w:ascii="Arial" w:hAnsi="Arial" w:cs="Arial"/>
              </w:rPr>
              <w:t xml:space="preserve"> and share relevant information in effective ways</w:t>
            </w:r>
          </w:p>
        </w:tc>
        <w:tc>
          <w:tcPr>
            <w:tcW w:w="2835" w:type="dxa"/>
          </w:tcPr>
          <w:p w14:paraId="23267B2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64F8187"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0242218D" w14:textId="77777777" w:rsidTr="00594DCF">
        <w:tc>
          <w:tcPr>
            <w:tcW w:w="3970" w:type="dxa"/>
          </w:tcPr>
          <w:p w14:paraId="52A3B5FE" w14:textId="77777777" w:rsidR="00594DCF" w:rsidRPr="009B03B6" w:rsidRDefault="00594DCF" w:rsidP="009B03B6">
            <w:pPr>
              <w:spacing w:before="120" w:after="120" w:line="360" w:lineRule="auto"/>
              <w:rPr>
                <w:rFonts w:ascii="Arial" w:hAnsi="Arial" w:cs="Arial"/>
              </w:rPr>
            </w:pPr>
            <w:r w:rsidRPr="009B03B6">
              <w:rPr>
                <w:rFonts w:ascii="Arial" w:hAnsi="Arial" w:cs="Arial"/>
              </w:rPr>
              <w:t xml:space="preserve">I can plan, </w:t>
            </w:r>
            <w:proofErr w:type="gramStart"/>
            <w:r w:rsidRPr="009B03B6">
              <w:rPr>
                <w:rFonts w:ascii="Arial" w:hAnsi="Arial" w:cs="Arial"/>
              </w:rPr>
              <w:t>organise</w:t>
            </w:r>
            <w:proofErr w:type="gramEnd"/>
            <w:r w:rsidRPr="009B03B6">
              <w:rPr>
                <w:rFonts w:ascii="Arial" w:hAnsi="Arial" w:cs="Arial"/>
              </w:rPr>
              <w:t xml:space="preserve"> and implement complex tasks required to achieve required outcomes</w:t>
            </w:r>
          </w:p>
        </w:tc>
        <w:tc>
          <w:tcPr>
            <w:tcW w:w="2835" w:type="dxa"/>
          </w:tcPr>
          <w:p w14:paraId="6D89A8A4"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5517847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33C53D8E" w14:textId="77777777" w:rsidTr="00594DCF">
        <w:tc>
          <w:tcPr>
            <w:tcW w:w="3970" w:type="dxa"/>
          </w:tcPr>
          <w:p w14:paraId="3E0DE0E9"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anticipate potential problems and implements contingency plans as soon as warning signs are recognised</w:t>
            </w:r>
          </w:p>
        </w:tc>
        <w:tc>
          <w:tcPr>
            <w:tcW w:w="2835" w:type="dxa"/>
          </w:tcPr>
          <w:p w14:paraId="357A1773"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27E2683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1158F9C3" w14:textId="77777777" w:rsidTr="00594DCF">
        <w:tc>
          <w:tcPr>
            <w:tcW w:w="3970" w:type="dxa"/>
          </w:tcPr>
          <w:p w14:paraId="30D74B2D"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use analytical processes to evaluate options, and aid in problem-solving and decision-making</w:t>
            </w:r>
          </w:p>
        </w:tc>
        <w:tc>
          <w:tcPr>
            <w:tcW w:w="2835" w:type="dxa"/>
          </w:tcPr>
          <w:p w14:paraId="4E6BC7F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17E3985E"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r w:rsidR="00594DCF" w:rsidRPr="009B03B6" w14:paraId="65ADAC94" w14:textId="77777777" w:rsidTr="00594DCF">
        <w:tc>
          <w:tcPr>
            <w:tcW w:w="3970" w:type="dxa"/>
          </w:tcPr>
          <w:p w14:paraId="1D725661" w14:textId="77777777" w:rsidR="00594DCF" w:rsidRPr="009B03B6" w:rsidRDefault="00594DCF" w:rsidP="009B03B6">
            <w:pPr>
              <w:spacing w:before="120" w:after="120" w:line="360" w:lineRule="auto"/>
              <w:rPr>
                <w:rFonts w:ascii="Arial" w:hAnsi="Arial" w:cs="Arial"/>
              </w:rPr>
            </w:pPr>
            <w:r w:rsidRPr="009B03B6">
              <w:rPr>
                <w:rFonts w:ascii="Arial" w:hAnsi="Arial" w:cs="Arial"/>
              </w:rPr>
              <w:t>I can use formal and informal processes to monitor the implementation of decisions and reflect on outcomes</w:t>
            </w:r>
          </w:p>
        </w:tc>
        <w:tc>
          <w:tcPr>
            <w:tcW w:w="2835" w:type="dxa"/>
          </w:tcPr>
          <w:p w14:paraId="466884FB"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32C25E70"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bookmarkEnd w:id="6"/>
      <w:bookmarkEnd w:id="7"/>
      <w:tr w:rsidR="00594DCF" w:rsidRPr="009B03B6" w14:paraId="62E98947" w14:textId="77777777" w:rsidTr="00594DCF">
        <w:tc>
          <w:tcPr>
            <w:tcW w:w="3970" w:type="dxa"/>
          </w:tcPr>
          <w:p w14:paraId="52C284F4" w14:textId="77777777" w:rsidR="00594DCF" w:rsidRPr="009B03B6" w:rsidRDefault="00594DCF" w:rsidP="009B03B6">
            <w:pPr>
              <w:spacing w:before="120" w:after="120" w:line="360" w:lineRule="auto"/>
              <w:rPr>
                <w:rFonts w:ascii="Arial" w:hAnsi="Arial" w:cs="Arial"/>
              </w:rPr>
            </w:pPr>
            <w:r w:rsidRPr="009B03B6">
              <w:rPr>
                <w:rFonts w:ascii="Arial" w:hAnsi="Arial" w:cs="Arial"/>
              </w:rPr>
              <w:t>I understand the legal and ethical responsibilities of my role</w:t>
            </w:r>
          </w:p>
        </w:tc>
        <w:tc>
          <w:tcPr>
            <w:tcW w:w="2835" w:type="dxa"/>
          </w:tcPr>
          <w:p w14:paraId="0B7360A8"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c>
          <w:tcPr>
            <w:tcW w:w="3260" w:type="dxa"/>
          </w:tcPr>
          <w:p w14:paraId="644FC29A" w14:textId="77777777" w:rsidR="00594DCF" w:rsidRPr="009B03B6" w:rsidRDefault="00594DCF" w:rsidP="009B03B6">
            <w:pPr>
              <w:spacing w:before="120" w:after="120" w:line="360" w:lineRule="auto"/>
              <w:rPr>
                <w:rFonts w:ascii="Arial" w:hAnsi="Arial" w:cs="Arial"/>
              </w:rPr>
            </w:pPr>
            <w:r w:rsidRPr="009B03B6">
              <w:rPr>
                <w:rFonts w:ascii="Arial" w:hAnsi="Arial" w:cs="Arial"/>
              </w:rPr>
              <w:fldChar w:fldCharType="begin">
                <w:ffData>
                  <w:name w:val="Text1"/>
                  <w:enabled/>
                  <w:calcOnExit w:val="0"/>
                  <w:textInput/>
                </w:ffData>
              </w:fldChar>
            </w:r>
            <w:r w:rsidRPr="009B03B6">
              <w:rPr>
                <w:rFonts w:ascii="Arial" w:hAnsi="Arial" w:cs="Arial"/>
              </w:rPr>
              <w:instrText xml:space="preserve"> FORMTEXT </w:instrText>
            </w:r>
            <w:r w:rsidRPr="009B03B6">
              <w:rPr>
                <w:rFonts w:ascii="Arial" w:hAnsi="Arial" w:cs="Arial"/>
              </w:rPr>
            </w:r>
            <w:r w:rsidRPr="009B03B6">
              <w:rPr>
                <w:rFonts w:ascii="Arial" w:hAnsi="Arial" w:cs="Arial"/>
              </w:rPr>
              <w:fldChar w:fldCharType="separate"/>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noProof/>
              </w:rPr>
              <w:t> </w:t>
            </w:r>
            <w:r w:rsidRPr="009B03B6">
              <w:rPr>
                <w:rFonts w:ascii="Arial" w:hAnsi="Arial" w:cs="Arial"/>
              </w:rPr>
              <w:fldChar w:fldCharType="end"/>
            </w:r>
          </w:p>
        </w:tc>
      </w:tr>
    </w:tbl>
    <w:p w14:paraId="344441E2" w14:textId="77777777" w:rsidR="00594DCF" w:rsidRPr="009B03B6" w:rsidRDefault="00594DCF" w:rsidP="009B03B6">
      <w:pPr>
        <w:spacing w:before="120" w:after="120" w:line="360" w:lineRule="auto"/>
        <w:rPr>
          <w:rFonts w:ascii="Arial" w:hAnsi="Arial" w:cs="Arial"/>
        </w:rPr>
      </w:pPr>
      <w:r w:rsidRPr="009B03B6">
        <w:rPr>
          <w:rFonts w:ascii="Arial" w:hAnsi="Arial" w:cs="Arial"/>
        </w:rPr>
        <w:t>The above foundation skills matrix is to be provided to all students every time.</w:t>
      </w:r>
    </w:p>
    <w:p w14:paraId="77DF29B9" w14:textId="77777777" w:rsidR="00594DCF" w:rsidRPr="009B03B6" w:rsidRDefault="00594DCF" w:rsidP="009B03B6">
      <w:pPr>
        <w:spacing w:before="120" w:after="120" w:line="360" w:lineRule="auto"/>
        <w:rPr>
          <w:rFonts w:ascii="Arial" w:hAnsi="Arial" w:cs="Arial"/>
        </w:rPr>
        <w:sectPr w:rsidR="00594DCF" w:rsidRPr="009B03B6">
          <w:headerReference w:type="default" r:id="rId10"/>
          <w:footerReference w:type="default" r:id="rId11"/>
          <w:pgSz w:w="11906" w:h="16838"/>
          <w:pgMar w:top="1440" w:right="1440" w:bottom="1440" w:left="1440" w:header="708" w:footer="708" w:gutter="0"/>
          <w:cols w:space="708"/>
          <w:docGrid w:linePitch="360"/>
        </w:sectPr>
      </w:pPr>
    </w:p>
    <w:p w14:paraId="5CE9DCC0" w14:textId="77777777" w:rsidR="006967CF" w:rsidRPr="009B03B6" w:rsidRDefault="006967CF" w:rsidP="009B03B6">
      <w:pPr>
        <w:pStyle w:val="Heading1"/>
        <w:spacing w:before="120" w:after="120" w:line="360" w:lineRule="auto"/>
        <w:rPr>
          <w:rFonts w:cs="Arial"/>
          <w:sz w:val="24"/>
          <w:szCs w:val="24"/>
        </w:rPr>
      </w:pPr>
      <w:bookmarkStart w:id="9" w:name="_Toc60757701"/>
      <w:bookmarkStart w:id="10" w:name="_Toc80775217"/>
      <w:bookmarkStart w:id="11" w:name="_Toc81220248"/>
      <w:r w:rsidRPr="009B03B6">
        <w:rPr>
          <w:rFonts w:cs="Arial"/>
          <w:sz w:val="24"/>
          <w:szCs w:val="24"/>
        </w:rPr>
        <w:t>BSBWHS513 Lead WHS risk management</w:t>
      </w:r>
      <w:bookmarkEnd w:id="9"/>
      <w:bookmarkEnd w:id="10"/>
      <w:bookmarkEnd w:id="11"/>
    </w:p>
    <w:p w14:paraId="67CBBBAB" w14:textId="39C14F1F" w:rsidR="006967CF" w:rsidRPr="009B03B6" w:rsidRDefault="006967CF" w:rsidP="009B03B6">
      <w:pPr>
        <w:spacing w:before="120" w:after="120" w:line="360" w:lineRule="auto"/>
        <w:rPr>
          <w:rFonts w:ascii="Arial" w:hAnsi="Arial" w:cs="Arial"/>
        </w:rPr>
      </w:pPr>
      <w:r w:rsidRPr="009B03B6">
        <w:rPr>
          <w:rFonts w:ascii="Arial" w:hAnsi="Arial" w:cs="Arial"/>
        </w:rPr>
        <w:t xml:space="preserve">This unit describes the skills and knowledge required to lead the management of work health and safety (WHS) risks in an organisation. </w:t>
      </w:r>
    </w:p>
    <w:p w14:paraId="1FF1DFD2" w14:textId="48051B8C" w:rsidR="006967CF" w:rsidRPr="009B03B6" w:rsidRDefault="006967CF" w:rsidP="009B03B6">
      <w:pPr>
        <w:spacing w:before="120" w:after="120" w:line="360" w:lineRule="auto"/>
        <w:rPr>
          <w:rFonts w:ascii="Arial" w:hAnsi="Arial" w:cs="Arial"/>
        </w:rPr>
      </w:pPr>
      <w:r w:rsidRPr="009B03B6">
        <w:rPr>
          <w:rFonts w:ascii="Arial" w:hAnsi="Arial" w:cs="Arial"/>
        </w:rPr>
        <w:t xml:space="preserve">The unit includes facilitating the identification of hazards and potential hazards, leading the assessment of associated risks, </w:t>
      </w:r>
      <w:proofErr w:type="gramStart"/>
      <w:r w:rsidRPr="009B03B6">
        <w:rPr>
          <w:rFonts w:ascii="Arial" w:hAnsi="Arial" w:cs="Arial"/>
        </w:rPr>
        <w:t>selecting</w:t>
      </w:r>
      <w:proofErr w:type="gramEnd"/>
      <w:r w:rsidRPr="009B03B6">
        <w:rPr>
          <w:rFonts w:ascii="Arial" w:hAnsi="Arial" w:cs="Arial"/>
        </w:rPr>
        <w:t xml:space="preserve"> and implementing suitable risk controls, and evaluating the overall effectiveness of the organisational WHS risk management process. It involves communicating with stakeholders throughout the process. </w:t>
      </w:r>
    </w:p>
    <w:p w14:paraId="10D23EFD" w14:textId="06FEA80C" w:rsidR="006967CF" w:rsidRPr="009B03B6" w:rsidRDefault="006967CF" w:rsidP="009B03B6">
      <w:pPr>
        <w:spacing w:before="120" w:after="120" w:line="360" w:lineRule="auto"/>
        <w:rPr>
          <w:rFonts w:ascii="Arial" w:hAnsi="Arial" w:cs="Arial"/>
        </w:rPr>
      </w:pPr>
      <w:r w:rsidRPr="009B03B6">
        <w:rPr>
          <w:rFonts w:ascii="Arial" w:hAnsi="Arial" w:cs="Arial"/>
        </w:rPr>
        <w:t>The unit applies to those in an organisation who provide specialised knowledge and guidance to a range of personnel when leading the management of WHS risks.</w:t>
      </w:r>
    </w:p>
    <w:tbl>
      <w:tblPr>
        <w:tblStyle w:val="TableGrid"/>
        <w:tblW w:w="14170" w:type="dxa"/>
        <w:tblLook w:val="04A0" w:firstRow="1" w:lastRow="0" w:firstColumn="1" w:lastColumn="0" w:noHBand="0" w:noVBand="1"/>
      </w:tblPr>
      <w:tblGrid>
        <w:gridCol w:w="6091"/>
        <w:gridCol w:w="1559"/>
        <w:gridCol w:w="1701"/>
        <w:gridCol w:w="1843"/>
        <w:gridCol w:w="1701"/>
        <w:gridCol w:w="1275"/>
      </w:tblGrid>
      <w:tr w:rsidR="009B03B6" w:rsidRPr="009B03B6" w14:paraId="11A6E5C8" w14:textId="77777777" w:rsidTr="009B03B6">
        <w:tc>
          <w:tcPr>
            <w:tcW w:w="6091" w:type="dxa"/>
          </w:tcPr>
          <w:p w14:paraId="6CC73418" w14:textId="77777777" w:rsidR="006967CF" w:rsidRPr="009B03B6" w:rsidRDefault="006967CF" w:rsidP="009B03B6">
            <w:pPr>
              <w:spacing w:before="120" w:after="120" w:line="360" w:lineRule="auto"/>
              <w:rPr>
                <w:rFonts w:ascii="Arial" w:hAnsi="Arial" w:cs="Arial"/>
              </w:rPr>
            </w:pPr>
          </w:p>
        </w:tc>
        <w:tc>
          <w:tcPr>
            <w:tcW w:w="1559" w:type="dxa"/>
          </w:tcPr>
          <w:p w14:paraId="312661CC"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2882AA4D"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37CC019F"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28670CB3"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have performed these tasks:</w:t>
            </w:r>
          </w:p>
          <w:p w14:paraId="145F0400"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Rarely = 1 point</w:t>
            </w:r>
          </w:p>
          <w:p w14:paraId="1C2926BB"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Sometimes = 2 points</w:t>
            </w:r>
          </w:p>
          <w:p w14:paraId="71BF8648"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Frequently = 3 points</w:t>
            </w:r>
          </w:p>
        </w:tc>
        <w:tc>
          <w:tcPr>
            <w:tcW w:w="1701" w:type="dxa"/>
          </w:tcPr>
          <w:p w14:paraId="5B8F7AC1"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2A652F08"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(2 points)</w:t>
            </w:r>
          </w:p>
        </w:tc>
        <w:tc>
          <w:tcPr>
            <w:tcW w:w="1275" w:type="dxa"/>
          </w:tcPr>
          <w:p w14:paraId="06CA157C"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Total number of points</w:t>
            </w:r>
          </w:p>
        </w:tc>
      </w:tr>
      <w:tr w:rsidR="009B03B6" w:rsidRPr="009B03B6" w14:paraId="5EA1E93E" w14:textId="77777777" w:rsidTr="009B03B6">
        <w:tc>
          <w:tcPr>
            <w:tcW w:w="6091" w:type="dxa"/>
          </w:tcPr>
          <w:p w14:paraId="4AC9D1D1"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I have planned, </w:t>
            </w:r>
            <w:proofErr w:type="gramStart"/>
            <w:r w:rsidRPr="009B03B6">
              <w:rPr>
                <w:rFonts w:ascii="Arial" w:hAnsi="Arial" w:cs="Arial"/>
              </w:rPr>
              <w:t>implemented</w:t>
            </w:r>
            <w:proofErr w:type="gramEnd"/>
            <w:r w:rsidRPr="009B03B6">
              <w:rPr>
                <w:rFonts w:ascii="Arial" w:hAnsi="Arial" w:cs="Arial"/>
              </w:rPr>
              <w:t xml:space="preserve"> and evaluated a systematic process for managing work health and safety (WHS) risk in a work area.</w:t>
            </w:r>
          </w:p>
        </w:tc>
        <w:tc>
          <w:tcPr>
            <w:tcW w:w="1559" w:type="dxa"/>
          </w:tcPr>
          <w:p w14:paraId="3B83268D" w14:textId="108FDDC0" w:rsidR="009B03B6" w:rsidRPr="009B03B6" w:rsidRDefault="009B03B6" w:rsidP="009B03B6">
            <w:pPr>
              <w:spacing w:before="120" w:after="120" w:line="360" w:lineRule="auto"/>
              <w:rPr>
                <w:rFonts w:ascii="Arial" w:hAnsi="Arial" w:cs="Arial"/>
              </w:rPr>
            </w:pPr>
            <w:r w:rsidRPr="00DA2217">
              <w:rPr>
                <w:rFonts w:ascii="Arial" w:hAnsi="Arial" w:cs="Arial"/>
              </w:rPr>
              <w:fldChar w:fldCharType="begin">
                <w:ffData>
                  <w:name w:val="Text1"/>
                  <w:enabled/>
                  <w:calcOnExit w:val="0"/>
                  <w:textInput/>
                </w:ffData>
              </w:fldChar>
            </w:r>
            <w:r w:rsidRPr="00DA2217">
              <w:rPr>
                <w:rFonts w:ascii="Arial" w:hAnsi="Arial" w:cs="Arial"/>
              </w:rPr>
              <w:instrText xml:space="preserve"> FORMTEXT </w:instrText>
            </w:r>
            <w:r w:rsidRPr="00DA2217">
              <w:rPr>
                <w:rFonts w:ascii="Arial" w:hAnsi="Arial" w:cs="Arial"/>
              </w:rPr>
            </w:r>
            <w:r w:rsidRPr="00DA2217">
              <w:rPr>
                <w:rFonts w:ascii="Arial" w:hAnsi="Arial" w:cs="Arial"/>
              </w:rPr>
              <w:fldChar w:fldCharType="separate"/>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rPr>
              <w:fldChar w:fldCharType="end"/>
            </w:r>
          </w:p>
        </w:tc>
        <w:tc>
          <w:tcPr>
            <w:tcW w:w="1701" w:type="dxa"/>
          </w:tcPr>
          <w:p w14:paraId="316AD115" w14:textId="7A3AC49F" w:rsidR="009B03B6" w:rsidRPr="009B03B6" w:rsidRDefault="009B03B6" w:rsidP="009B03B6">
            <w:pPr>
              <w:spacing w:before="120" w:after="120" w:line="360" w:lineRule="auto"/>
              <w:rPr>
                <w:rFonts w:ascii="Arial" w:hAnsi="Arial" w:cs="Arial"/>
              </w:rPr>
            </w:pPr>
            <w:r w:rsidRPr="00DA2217">
              <w:rPr>
                <w:rFonts w:ascii="Arial" w:hAnsi="Arial" w:cs="Arial"/>
              </w:rPr>
              <w:fldChar w:fldCharType="begin">
                <w:ffData>
                  <w:name w:val="Text1"/>
                  <w:enabled/>
                  <w:calcOnExit w:val="0"/>
                  <w:textInput/>
                </w:ffData>
              </w:fldChar>
            </w:r>
            <w:r w:rsidRPr="00DA2217">
              <w:rPr>
                <w:rFonts w:ascii="Arial" w:hAnsi="Arial" w:cs="Arial"/>
              </w:rPr>
              <w:instrText xml:space="preserve"> FORMTEXT </w:instrText>
            </w:r>
            <w:r w:rsidRPr="00DA2217">
              <w:rPr>
                <w:rFonts w:ascii="Arial" w:hAnsi="Arial" w:cs="Arial"/>
              </w:rPr>
            </w:r>
            <w:r w:rsidRPr="00DA2217">
              <w:rPr>
                <w:rFonts w:ascii="Arial" w:hAnsi="Arial" w:cs="Arial"/>
              </w:rPr>
              <w:fldChar w:fldCharType="separate"/>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rPr>
              <w:fldChar w:fldCharType="end"/>
            </w:r>
          </w:p>
        </w:tc>
        <w:tc>
          <w:tcPr>
            <w:tcW w:w="1843" w:type="dxa"/>
          </w:tcPr>
          <w:p w14:paraId="69E3CEA5" w14:textId="3B95F89B" w:rsidR="009B03B6" w:rsidRPr="009B03B6" w:rsidRDefault="009B03B6" w:rsidP="009B03B6">
            <w:pPr>
              <w:spacing w:before="120" w:after="120" w:line="360" w:lineRule="auto"/>
              <w:rPr>
                <w:rFonts w:ascii="Arial" w:hAnsi="Arial" w:cs="Arial"/>
              </w:rPr>
            </w:pPr>
            <w:r w:rsidRPr="00DA2217">
              <w:rPr>
                <w:rFonts w:ascii="Arial" w:hAnsi="Arial" w:cs="Arial"/>
              </w:rPr>
              <w:fldChar w:fldCharType="begin">
                <w:ffData>
                  <w:name w:val="Text1"/>
                  <w:enabled/>
                  <w:calcOnExit w:val="0"/>
                  <w:textInput/>
                </w:ffData>
              </w:fldChar>
            </w:r>
            <w:r w:rsidRPr="00DA2217">
              <w:rPr>
                <w:rFonts w:ascii="Arial" w:hAnsi="Arial" w:cs="Arial"/>
              </w:rPr>
              <w:instrText xml:space="preserve"> FORMTEXT </w:instrText>
            </w:r>
            <w:r w:rsidRPr="00DA2217">
              <w:rPr>
                <w:rFonts w:ascii="Arial" w:hAnsi="Arial" w:cs="Arial"/>
              </w:rPr>
            </w:r>
            <w:r w:rsidRPr="00DA2217">
              <w:rPr>
                <w:rFonts w:ascii="Arial" w:hAnsi="Arial" w:cs="Arial"/>
              </w:rPr>
              <w:fldChar w:fldCharType="separate"/>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rPr>
              <w:fldChar w:fldCharType="end"/>
            </w:r>
          </w:p>
        </w:tc>
        <w:tc>
          <w:tcPr>
            <w:tcW w:w="1701" w:type="dxa"/>
          </w:tcPr>
          <w:p w14:paraId="637B7CBC" w14:textId="036F1B11" w:rsidR="009B03B6" w:rsidRPr="009B03B6" w:rsidRDefault="009B03B6" w:rsidP="009B03B6">
            <w:pPr>
              <w:spacing w:before="120" w:after="120" w:line="360" w:lineRule="auto"/>
              <w:rPr>
                <w:rFonts w:ascii="Arial" w:hAnsi="Arial" w:cs="Arial"/>
              </w:rPr>
            </w:pPr>
            <w:r w:rsidRPr="00DA2217">
              <w:rPr>
                <w:rFonts w:ascii="Arial" w:hAnsi="Arial" w:cs="Arial"/>
              </w:rPr>
              <w:fldChar w:fldCharType="begin">
                <w:ffData>
                  <w:name w:val="Text1"/>
                  <w:enabled/>
                  <w:calcOnExit w:val="0"/>
                  <w:textInput/>
                </w:ffData>
              </w:fldChar>
            </w:r>
            <w:r w:rsidRPr="00DA2217">
              <w:rPr>
                <w:rFonts w:ascii="Arial" w:hAnsi="Arial" w:cs="Arial"/>
              </w:rPr>
              <w:instrText xml:space="preserve"> FORMTEXT </w:instrText>
            </w:r>
            <w:r w:rsidRPr="00DA2217">
              <w:rPr>
                <w:rFonts w:ascii="Arial" w:hAnsi="Arial" w:cs="Arial"/>
              </w:rPr>
            </w:r>
            <w:r w:rsidRPr="00DA2217">
              <w:rPr>
                <w:rFonts w:ascii="Arial" w:hAnsi="Arial" w:cs="Arial"/>
              </w:rPr>
              <w:fldChar w:fldCharType="separate"/>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rPr>
              <w:fldChar w:fldCharType="end"/>
            </w:r>
          </w:p>
        </w:tc>
        <w:tc>
          <w:tcPr>
            <w:tcW w:w="1275" w:type="dxa"/>
          </w:tcPr>
          <w:p w14:paraId="136D2E9D" w14:textId="586E1CF6" w:rsidR="009B03B6" w:rsidRPr="009B03B6" w:rsidRDefault="009B03B6" w:rsidP="009B03B6">
            <w:pPr>
              <w:spacing w:before="120" w:after="120" w:line="360" w:lineRule="auto"/>
              <w:rPr>
                <w:rFonts w:ascii="Arial" w:hAnsi="Arial" w:cs="Arial"/>
              </w:rPr>
            </w:pPr>
            <w:r w:rsidRPr="00DA2217">
              <w:rPr>
                <w:rFonts w:ascii="Arial" w:hAnsi="Arial" w:cs="Arial"/>
              </w:rPr>
              <w:fldChar w:fldCharType="begin">
                <w:ffData>
                  <w:name w:val="Text1"/>
                  <w:enabled/>
                  <w:calcOnExit w:val="0"/>
                  <w:textInput/>
                </w:ffData>
              </w:fldChar>
            </w:r>
            <w:r w:rsidRPr="00DA2217">
              <w:rPr>
                <w:rFonts w:ascii="Arial" w:hAnsi="Arial" w:cs="Arial"/>
              </w:rPr>
              <w:instrText xml:space="preserve"> FORMTEXT </w:instrText>
            </w:r>
            <w:r w:rsidRPr="00DA2217">
              <w:rPr>
                <w:rFonts w:ascii="Arial" w:hAnsi="Arial" w:cs="Arial"/>
              </w:rPr>
            </w:r>
            <w:r w:rsidRPr="00DA2217">
              <w:rPr>
                <w:rFonts w:ascii="Arial" w:hAnsi="Arial" w:cs="Arial"/>
              </w:rPr>
              <w:fldChar w:fldCharType="separate"/>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noProof/>
              </w:rPr>
              <w:t> </w:t>
            </w:r>
            <w:r w:rsidRPr="00DA2217">
              <w:rPr>
                <w:rFonts w:ascii="Arial" w:hAnsi="Arial" w:cs="Arial"/>
              </w:rPr>
              <w:fldChar w:fldCharType="end"/>
            </w:r>
          </w:p>
        </w:tc>
      </w:tr>
      <w:tr w:rsidR="009B03B6" w:rsidRPr="009B03B6" w14:paraId="6200CF9C" w14:textId="77777777" w:rsidTr="009B03B6">
        <w:tc>
          <w:tcPr>
            <w:tcW w:w="6091" w:type="dxa"/>
          </w:tcPr>
          <w:p w14:paraId="047DCFCF"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identified and reviewed internal and external sources of WHS information and data, including legislation, that apply to risk management processes.</w:t>
            </w:r>
          </w:p>
        </w:tc>
        <w:tc>
          <w:tcPr>
            <w:tcW w:w="1559" w:type="dxa"/>
          </w:tcPr>
          <w:p w14:paraId="6999FB55" w14:textId="1604162D"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701" w:type="dxa"/>
          </w:tcPr>
          <w:p w14:paraId="534BE27D" w14:textId="7F66F239"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843" w:type="dxa"/>
          </w:tcPr>
          <w:p w14:paraId="213CC3DB" w14:textId="6577C43A"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701" w:type="dxa"/>
          </w:tcPr>
          <w:p w14:paraId="3332785C" w14:textId="42AF8B1B"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275" w:type="dxa"/>
          </w:tcPr>
          <w:p w14:paraId="3240260F" w14:textId="6226B35F"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r>
      <w:tr w:rsidR="009B03B6" w:rsidRPr="009B03B6" w14:paraId="535B7EF1" w14:textId="77777777" w:rsidTr="009B03B6">
        <w:tc>
          <w:tcPr>
            <w:tcW w:w="6091" w:type="dxa"/>
          </w:tcPr>
          <w:p w14:paraId="621DD626" w14:textId="701F3913" w:rsidR="009B03B6" w:rsidRPr="009B03B6" w:rsidRDefault="009B03B6" w:rsidP="009B03B6">
            <w:pPr>
              <w:spacing w:before="120" w:after="120" w:line="360" w:lineRule="auto"/>
              <w:rPr>
                <w:rFonts w:ascii="Arial" w:hAnsi="Arial" w:cs="Arial"/>
              </w:rPr>
            </w:pPr>
            <w:r w:rsidRPr="009B03B6">
              <w:rPr>
                <w:rFonts w:ascii="Arial" w:hAnsi="Arial" w:cs="Arial"/>
              </w:rPr>
              <w:t>I have identified duty holders, individuals and/or parties to consult with and participate in risk management processes and communicated their roles and responsibilities that impact on risk management, according to organisational and legislative requirements.</w:t>
            </w:r>
          </w:p>
        </w:tc>
        <w:tc>
          <w:tcPr>
            <w:tcW w:w="1559" w:type="dxa"/>
          </w:tcPr>
          <w:p w14:paraId="2DAD6D89" w14:textId="35D374D8"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701" w:type="dxa"/>
          </w:tcPr>
          <w:p w14:paraId="714FF2AA" w14:textId="2B676DF1"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843" w:type="dxa"/>
          </w:tcPr>
          <w:p w14:paraId="231D520E" w14:textId="3EAFD29E"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701" w:type="dxa"/>
          </w:tcPr>
          <w:p w14:paraId="36E1A4F3" w14:textId="637865B2"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275" w:type="dxa"/>
          </w:tcPr>
          <w:p w14:paraId="0981CB28" w14:textId="01BC3E9F"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r>
      <w:tr w:rsidR="009B03B6" w:rsidRPr="009B03B6" w14:paraId="4B548BA3" w14:textId="77777777" w:rsidTr="009B03B6">
        <w:tc>
          <w:tcPr>
            <w:tcW w:w="6091" w:type="dxa"/>
          </w:tcPr>
          <w:p w14:paraId="7821D357"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reviewed WHS risk-management process according to established scope and key performance indicators.</w:t>
            </w:r>
          </w:p>
        </w:tc>
        <w:tc>
          <w:tcPr>
            <w:tcW w:w="1559" w:type="dxa"/>
          </w:tcPr>
          <w:p w14:paraId="44B5B11C" w14:textId="0C365AAA"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701" w:type="dxa"/>
          </w:tcPr>
          <w:p w14:paraId="0958466F" w14:textId="39F18C7F"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843" w:type="dxa"/>
          </w:tcPr>
          <w:p w14:paraId="1A92B9D6" w14:textId="7A2FC04D"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701" w:type="dxa"/>
          </w:tcPr>
          <w:p w14:paraId="09F01259" w14:textId="1CE2442B"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275" w:type="dxa"/>
          </w:tcPr>
          <w:p w14:paraId="59FC9E5F" w14:textId="2DBB1DF3"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r>
      <w:tr w:rsidR="009B03B6" w:rsidRPr="009B03B6" w14:paraId="01BBF31B" w14:textId="77777777" w:rsidTr="009B03B6">
        <w:tc>
          <w:tcPr>
            <w:tcW w:w="6091" w:type="dxa"/>
          </w:tcPr>
          <w:p w14:paraId="057DBFFD"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consulted effectively with required stakeholders using appropriate interpersonal communication skills.</w:t>
            </w:r>
          </w:p>
        </w:tc>
        <w:tc>
          <w:tcPr>
            <w:tcW w:w="1559" w:type="dxa"/>
          </w:tcPr>
          <w:p w14:paraId="443B033C" w14:textId="1C40D738"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701" w:type="dxa"/>
          </w:tcPr>
          <w:p w14:paraId="26F7E2B9" w14:textId="02A7A4BB"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843" w:type="dxa"/>
          </w:tcPr>
          <w:p w14:paraId="0EC1A974" w14:textId="14F14010"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701" w:type="dxa"/>
          </w:tcPr>
          <w:p w14:paraId="368E7D3D" w14:textId="2F5DEBAE"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275" w:type="dxa"/>
          </w:tcPr>
          <w:p w14:paraId="13676C8C" w14:textId="7E78B1FE"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r>
      <w:tr w:rsidR="009B03B6" w:rsidRPr="009B03B6" w14:paraId="2DB73EBF" w14:textId="77777777" w:rsidTr="009B03B6">
        <w:tc>
          <w:tcPr>
            <w:tcW w:w="6091" w:type="dxa"/>
          </w:tcPr>
          <w:p w14:paraId="226A07C9"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I have identified, documented, </w:t>
            </w:r>
            <w:proofErr w:type="gramStart"/>
            <w:r w:rsidRPr="009B03B6">
              <w:rPr>
                <w:rFonts w:ascii="Arial" w:hAnsi="Arial" w:cs="Arial"/>
              </w:rPr>
              <w:t>communicated</w:t>
            </w:r>
            <w:proofErr w:type="gramEnd"/>
            <w:r w:rsidRPr="009B03B6">
              <w:rPr>
                <w:rFonts w:ascii="Arial" w:hAnsi="Arial" w:cs="Arial"/>
              </w:rPr>
              <w:t xml:space="preserve"> and implemented suitable risk controls according to organisation’s WHS management system (WHSMS) and WHS information system (WHSIS)</w:t>
            </w:r>
          </w:p>
        </w:tc>
        <w:tc>
          <w:tcPr>
            <w:tcW w:w="1559" w:type="dxa"/>
          </w:tcPr>
          <w:p w14:paraId="58B96D9B" w14:textId="7E8D404E"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701" w:type="dxa"/>
          </w:tcPr>
          <w:p w14:paraId="5CAEBE01" w14:textId="74673D12"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843" w:type="dxa"/>
          </w:tcPr>
          <w:p w14:paraId="36BC1F61" w14:textId="0633637B"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701" w:type="dxa"/>
          </w:tcPr>
          <w:p w14:paraId="6A0C9F1B" w14:textId="412745AE"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275" w:type="dxa"/>
          </w:tcPr>
          <w:p w14:paraId="0140CAF8" w14:textId="77514F63"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r>
      <w:tr w:rsidR="009B03B6" w:rsidRPr="009B03B6" w14:paraId="6C340084" w14:textId="77777777" w:rsidTr="009B03B6">
        <w:tc>
          <w:tcPr>
            <w:tcW w:w="6091" w:type="dxa"/>
          </w:tcPr>
          <w:p w14:paraId="69EEF722"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reviewed the effectiveness of implemented risk management processes according to the organisation’s WHSMS and legislative requirements, along with modifying and documenting processes and communicating the evaluation findings to relevant stakeholders.</w:t>
            </w:r>
          </w:p>
        </w:tc>
        <w:tc>
          <w:tcPr>
            <w:tcW w:w="1559" w:type="dxa"/>
          </w:tcPr>
          <w:p w14:paraId="0F8BBF37" w14:textId="0BE8DCB0"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701" w:type="dxa"/>
          </w:tcPr>
          <w:p w14:paraId="7F335354" w14:textId="379EE303"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843" w:type="dxa"/>
          </w:tcPr>
          <w:p w14:paraId="6F10C01D" w14:textId="7C7C2BF7"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701" w:type="dxa"/>
          </w:tcPr>
          <w:p w14:paraId="70A70973" w14:textId="1AA90B64"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c>
          <w:tcPr>
            <w:tcW w:w="1275" w:type="dxa"/>
          </w:tcPr>
          <w:p w14:paraId="532276CA" w14:textId="055F7B62" w:rsidR="009B03B6" w:rsidRPr="009B03B6" w:rsidRDefault="009B03B6" w:rsidP="009B03B6">
            <w:pPr>
              <w:spacing w:before="120" w:after="120" w:line="360" w:lineRule="auto"/>
              <w:rPr>
                <w:rFonts w:ascii="Arial" w:hAnsi="Arial" w:cs="Arial"/>
              </w:rPr>
            </w:pPr>
            <w:r w:rsidRPr="00FA6CA0">
              <w:rPr>
                <w:rFonts w:ascii="Arial" w:hAnsi="Arial" w:cs="Arial"/>
              </w:rPr>
              <w:fldChar w:fldCharType="begin">
                <w:ffData>
                  <w:name w:val="Text1"/>
                  <w:enabled/>
                  <w:calcOnExit w:val="0"/>
                  <w:textInput/>
                </w:ffData>
              </w:fldChar>
            </w:r>
            <w:r w:rsidRPr="00FA6CA0">
              <w:rPr>
                <w:rFonts w:ascii="Arial" w:hAnsi="Arial" w:cs="Arial"/>
              </w:rPr>
              <w:instrText xml:space="preserve"> FORMTEXT </w:instrText>
            </w:r>
            <w:r w:rsidRPr="00FA6CA0">
              <w:rPr>
                <w:rFonts w:ascii="Arial" w:hAnsi="Arial" w:cs="Arial"/>
              </w:rPr>
            </w:r>
            <w:r w:rsidRPr="00FA6CA0">
              <w:rPr>
                <w:rFonts w:ascii="Arial" w:hAnsi="Arial" w:cs="Arial"/>
              </w:rPr>
              <w:fldChar w:fldCharType="separate"/>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noProof/>
              </w:rPr>
              <w:t> </w:t>
            </w:r>
            <w:r w:rsidRPr="00FA6CA0">
              <w:rPr>
                <w:rFonts w:ascii="Arial" w:hAnsi="Arial" w:cs="Arial"/>
              </w:rPr>
              <w:fldChar w:fldCharType="end"/>
            </w:r>
          </w:p>
        </w:tc>
      </w:tr>
    </w:tbl>
    <w:p w14:paraId="2204BFB1" w14:textId="77777777" w:rsidR="006967CF" w:rsidRPr="009B03B6" w:rsidRDefault="006967CF" w:rsidP="009B03B6">
      <w:pPr>
        <w:spacing w:before="120" w:after="120" w:line="360" w:lineRule="auto"/>
        <w:rPr>
          <w:rFonts w:ascii="Arial" w:hAnsi="Arial" w:cs="Arial"/>
        </w:rPr>
      </w:pPr>
    </w:p>
    <w:p w14:paraId="5D117245" w14:textId="77777777" w:rsidR="009B03B6" w:rsidRDefault="009B03B6">
      <w:pPr>
        <w:rPr>
          <w:rFonts w:ascii="Arial" w:eastAsiaTheme="majorEastAsia" w:hAnsi="Arial" w:cs="Arial"/>
          <w:color w:val="2F5496" w:themeColor="accent1" w:themeShade="BF"/>
          <w:sz w:val="24"/>
          <w:szCs w:val="24"/>
        </w:rPr>
      </w:pPr>
      <w:bookmarkStart w:id="12" w:name="_Toc80775194"/>
      <w:r>
        <w:rPr>
          <w:rFonts w:cs="Arial"/>
          <w:sz w:val="24"/>
          <w:szCs w:val="24"/>
        </w:rPr>
        <w:br w:type="page"/>
      </w:r>
    </w:p>
    <w:p w14:paraId="3018A0A6" w14:textId="76F2D63A" w:rsidR="006967CF" w:rsidRPr="009B03B6" w:rsidRDefault="006967CF" w:rsidP="009B03B6">
      <w:pPr>
        <w:pStyle w:val="Heading1"/>
        <w:spacing w:before="120" w:after="120" w:line="360" w:lineRule="auto"/>
        <w:rPr>
          <w:rFonts w:cs="Arial"/>
          <w:sz w:val="24"/>
          <w:szCs w:val="24"/>
        </w:rPr>
      </w:pPr>
      <w:bookmarkStart w:id="13" w:name="_Toc81220249"/>
      <w:r w:rsidRPr="009B03B6">
        <w:rPr>
          <w:rFonts w:cs="Arial"/>
          <w:sz w:val="24"/>
          <w:szCs w:val="24"/>
        </w:rPr>
        <w:t>BSBPMG536 Manage project risk</w:t>
      </w:r>
      <w:bookmarkEnd w:id="12"/>
      <w:bookmarkEnd w:id="13"/>
    </w:p>
    <w:p w14:paraId="638AC718" w14:textId="3B0D202A" w:rsidR="006967CF" w:rsidRPr="009B03B6" w:rsidRDefault="006967CF" w:rsidP="009B03B6">
      <w:pPr>
        <w:spacing w:before="120" w:after="120" w:line="360" w:lineRule="auto"/>
        <w:rPr>
          <w:rFonts w:ascii="Arial" w:hAnsi="Arial" w:cs="Arial"/>
        </w:rPr>
      </w:pPr>
      <w:r w:rsidRPr="009B03B6">
        <w:rPr>
          <w:rFonts w:ascii="Arial" w:hAnsi="Arial" w:cs="Arial"/>
        </w:rPr>
        <w:t xml:space="preserve">This unit describes the skills and knowledge required to manage risks that may impact achievement of project objectives. It involves identifying, analysing, </w:t>
      </w:r>
      <w:proofErr w:type="gramStart"/>
      <w:r w:rsidRPr="009B03B6">
        <w:rPr>
          <w:rFonts w:ascii="Arial" w:hAnsi="Arial" w:cs="Arial"/>
        </w:rPr>
        <w:t>treating</w:t>
      </w:r>
      <w:proofErr w:type="gramEnd"/>
      <w:r w:rsidRPr="009B03B6">
        <w:rPr>
          <w:rFonts w:ascii="Arial" w:hAnsi="Arial" w:cs="Arial"/>
        </w:rPr>
        <w:t xml:space="preserve"> and monitoring project risks, and assessing risk management outcomes. It applies to individuals responsible for managing and leading a project in an organisation, business, or as a consultant.</w:t>
      </w:r>
    </w:p>
    <w:tbl>
      <w:tblPr>
        <w:tblStyle w:val="TableGrid"/>
        <w:tblW w:w="14170" w:type="dxa"/>
        <w:tblLook w:val="04A0" w:firstRow="1" w:lastRow="0" w:firstColumn="1" w:lastColumn="0" w:noHBand="0" w:noVBand="1"/>
      </w:tblPr>
      <w:tblGrid>
        <w:gridCol w:w="6091"/>
        <w:gridCol w:w="1559"/>
        <w:gridCol w:w="1701"/>
        <w:gridCol w:w="1843"/>
        <w:gridCol w:w="1701"/>
        <w:gridCol w:w="1275"/>
      </w:tblGrid>
      <w:tr w:rsidR="006967CF" w:rsidRPr="009B03B6" w14:paraId="74699219" w14:textId="77777777" w:rsidTr="009B03B6">
        <w:tc>
          <w:tcPr>
            <w:tcW w:w="6091" w:type="dxa"/>
          </w:tcPr>
          <w:p w14:paraId="5E04CA25" w14:textId="77777777" w:rsidR="006967CF" w:rsidRPr="009B03B6" w:rsidRDefault="006967CF" w:rsidP="009B03B6">
            <w:pPr>
              <w:spacing w:before="120" w:after="120" w:line="360" w:lineRule="auto"/>
              <w:rPr>
                <w:rFonts w:ascii="Arial" w:hAnsi="Arial" w:cs="Arial"/>
              </w:rPr>
            </w:pPr>
          </w:p>
        </w:tc>
        <w:tc>
          <w:tcPr>
            <w:tcW w:w="1559" w:type="dxa"/>
          </w:tcPr>
          <w:p w14:paraId="78CBD2E4"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3E6672C8"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7B4E4988"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0567CF4F"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have performed these tasks:</w:t>
            </w:r>
          </w:p>
          <w:p w14:paraId="7A88C890"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Rarely = 1 point</w:t>
            </w:r>
          </w:p>
          <w:p w14:paraId="6C83255C"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Sometimes = 2 points</w:t>
            </w:r>
          </w:p>
          <w:p w14:paraId="7E3D2DBC"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Frequently = 3 points</w:t>
            </w:r>
          </w:p>
        </w:tc>
        <w:tc>
          <w:tcPr>
            <w:tcW w:w="1701" w:type="dxa"/>
          </w:tcPr>
          <w:p w14:paraId="0C10741F"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6E436F3F"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(2 points)</w:t>
            </w:r>
          </w:p>
        </w:tc>
        <w:tc>
          <w:tcPr>
            <w:tcW w:w="1275" w:type="dxa"/>
          </w:tcPr>
          <w:p w14:paraId="2C0FC79D"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Total number of points</w:t>
            </w:r>
          </w:p>
        </w:tc>
      </w:tr>
      <w:tr w:rsidR="009B03B6" w:rsidRPr="009B03B6" w14:paraId="06618F0D" w14:textId="77777777" w:rsidTr="009B03B6">
        <w:tc>
          <w:tcPr>
            <w:tcW w:w="6091" w:type="dxa"/>
          </w:tcPr>
          <w:p w14:paraId="1116AE8A"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managed project risk on at least two occasions.</w:t>
            </w:r>
          </w:p>
        </w:tc>
        <w:tc>
          <w:tcPr>
            <w:tcW w:w="1559" w:type="dxa"/>
          </w:tcPr>
          <w:p w14:paraId="2E329583" w14:textId="33E172CF" w:rsidR="009B03B6" w:rsidRPr="009B03B6" w:rsidRDefault="009B03B6" w:rsidP="009B03B6">
            <w:pPr>
              <w:spacing w:before="120" w:after="120" w:line="360" w:lineRule="auto"/>
              <w:rPr>
                <w:rFonts w:ascii="Arial" w:hAnsi="Arial" w:cs="Arial"/>
                <w:b/>
                <w:bCs/>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c>
          <w:tcPr>
            <w:tcW w:w="1701" w:type="dxa"/>
          </w:tcPr>
          <w:p w14:paraId="659E90F6" w14:textId="2E7606BF" w:rsidR="009B03B6" w:rsidRPr="009B03B6" w:rsidRDefault="009B03B6" w:rsidP="009B03B6">
            <w:pPr>
              <w:spacing w:before="120" w:after="120" w:line="360" w:lineRule="auto"/>
              <w:rPr>
                <w:rFonts w:ascii="Arial" w:hAnsi="Arial" w:cs="Arial"/>
                <w:b/>
                <w:bCs/>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c>
          <w:tcPr>
            <w:tcW w:w="1843" w:type="dxa"/>
          </w:tcPr>
          <w:p w14:paraId="0F2C2D6C" w14:textId="677A0064" w:rsidR="009B03B6" w:rsidRPr="009B03B6" w:rsidRDefault="009B03B6" w:rsidP="009B03B6">
            <w:pPr>
              <w:spacing w:before="120" w:after="120" w:line="360" w:lineRule="auto"/>
              <w:rPr>
                <w:rFonts w:ascii="Arial" w:hAnsi="Arial" w:cs="Arial"/>
                <w:b/>
                <w:bCs/>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c>
          <w:tcPr>
            <w:tcW w:w="1701" w:type="dxa"/>
          </w:tcPr>
          <w:p w14:paraId="2CD74BF9" w14:textId="4CF5D8CA" w:rsidR="009B03B6" w:rsidRPr="009B03B6" w:rsidRDefault="009B03B6" w:rsidP="009B03B6">
            <w:pPr>
              <w:spacing w:before="120" w:after="120" w:line="360" w:lineRule="auto"/>
              <w:rPr>
                <w:rFonts w:ascii="Arial" w:hAnsi="Arial" w:cs="Arial"/>
                <w:b/>
                <w:bCs/>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c>
          <w:tcPr>
            <w:tcW w:w="1275" w:type="dxa"/>
          </w:tcPr>
          <w:p w14:paraId="5A8A4AB9" w14:textId="6D2AE248" w:rsidR="009B03B6" w:rsidRPr="009B03B6" w:rsidRDefault="009B03B6" w:rsidP="009B03B6">
            <w:pPr>
              <w:spacing w:before="120" w:after="120" w:line="360" w:lineRule="auto"/>
              <w:rPr>
                <w:rFonts w:ascii="Arial" w:hAnsi="Arial" w:cs="Arial"/>
                <w:b/>
                <w:bCs/>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r>
      <w:tr w:rsidR="009B03B6" w:rsidRPr="009B03B6" w14:paraId="234CDFB6" w14:textId="77777777" w:rsidTr="009B03B6">
        <w:tc>
          <w:tcPr>
            <w:tcW w:w="6091" w:type="dxa"/>
          </w:tcPr>
          <w:p w14:paraId="67B99227"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determined risk objectives and standards, with input from stakeholders.</w:t>
            </w:r>
          </w:p>
        </w:tc>
        <w:tc>
          <w:tcPr>
            <w:tcW w:w="1559" w:type="dxa"/>
          </w:tcPr>
          <w:p w14:paraId="5528D75B" w14:textId="6AFE3ED8" w:rsidR="009B03B6" w:rsidRPr="009B03B6" w:rsidRDefault="009B03B6" w:rsidP="009B03B6">
            <w:pPr>
              <w:spacing w:before="120" w:after="120" w:line="360" w:lineRule="auto"/>
              <w:rPr>
                <w:rFonts w:ascii="Arial" w:hAnsi="Arial" w:cs="Arial"/>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c>
          <w:tcPr>
            <w:tcW w:w="1701" w:type="dxa"/>
          </w:tcPr>
          <w:p w14:paraId="1ADA9B32" w14:textId="00ED9CF7" w:rsidR="009B03B6" w:rsidRPr="009B03B6" w:rsidRDefault="009B03B6" w:rsidP="009B03B6">
            <w:pPr>
              <w:spacing w:before="120" w:after="120" w:line="360" w:lineRule="auto"/>
              <w:rPr>
                <w:rFonts w:ascii="Arial" w:hAnsi="Arial" w:cs="Arial"/>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c>
          <w:tcPr>
            <w:tcW w:w="1843" w:type="dxa"/>
          </w:tcPr>
          <w:p w14:paraId="4F809E89" w14:textId="4E6DEF6B" w:rsidR="009B03B6" w:rsidRPr="009B03B6" w:rsidRDefault="009B03B6" w:rsidP="009B03B6">
            <w:pPr>
              <w:spacing w:before="120" w:after="120" w:line="360" w:lineRule="auto"/>
              <w:rPr>
                <w:rFonts w:ascii="Arial" w:hAnsi="Arial" w:cs="Arial"/>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c>
          <w:tcPr>
            <w:tcW w:w="1701" w:type="dxa"/>
          </w:tcPr>
          <w:p w14:paraId="144ED1A7" w14:textId="0E8A96C7" w:rsidR="009B03B6" w:rsidRPr="009B03B6" w:rsidRDefault="009B03B6" w:rsidP="009B03B6">
            <w:pPr>
              <w:spacing w:before="120" w:after="120" w:line="360" w:lineRule="auto"/>
              <w:rPr>
                <w:rFonts w:ascii="Arial" w:hAnsi="Arial" w:cs="Arial"/>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c>
          <w:tcPr>
            <w:tcW w:w="1275" w:type="dxa"/>
          </w:tcPr>
          <w:p w14:paraId="2ECDAC04" w14:textId="2137D693" w:rsidR="009B03B6" w:rsidRPr="009B03B6" w:rsidRDefault="009B03B6" w:rsidP="009B03B6">
            <w:pPr>
              <w:spacing w:before="120" w:after="120" w:line="360" w:lineRule="auto"/>
              <w:rPr>
                <w:rFonts w:ascii="Arial" w:hAnsi="Arial" w:cs="Arial"/>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r>
      <w:tr w:rsidR="009B03B6" w:rsidRPr="009B03B6" w14:paraId="28DB738E" w14:textId="77777777" w:rsidTr="009B03B6">
        <w:tc>
          <w:tcPr>
            <w:tcW w:w="6091" w:type="dxa"/>
          </w:tcPr>
          <w:p w14:paraId="572EFCD1"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established project risk context to inform risk management processes and identified project risks using valid and reliable risk identification methods.</w:t>
            </w:r>
          </w:p>
        </w:tc>
        <w:tc>
          <w:tcPr>
            <w:tcW w:w="1559" w:type="dxa"/>
          </w:tcPr>
          <w:p w14:paraId="40A5C481" w14:textId="36BDE7E5" w:rsidR="009B03B6" w:rsidRPr="009B03B6" w:rsidRDefault="009B03B6" w:rsidP="009B03B6">
            <w:pPr>
              <w:spacing w:before="120" w:after="120" w:line="360" w:lineRule="auto"/>
              <w:rPr>
                <w:rFonts w:ascii="Arial" w:hAnsi="Arial" w:cs="Arial"/>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c>
          <w:tcPr>
            <w:tcW w:w="1701" w:type="dxa"/>
          </w:tcPr>
          <w:p w14:paraId="327055E4" w14:textId="36AB5F76" w:rsidR="009B03B6" w:rsidRPr="009B03B6" w:rsidRDefault="009B03B6" w:rsidP="009B03B6">
            <w:pPr>
              <w:spacing w:before="120" w:after="120" w:line="360" w:lineRule="auto"/>
              <w:rPr>
                <w:rFonts w:ascii="Arial" w:hAnsi="Arial" w:cs="Arial"/>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c>
          <w:tcPr>
            <w:tcW w:w="1843" w:type="dxa"/>
          </w:tcPr>
          <w:p w14:paraId="1A9BDB2E" w14:textId="6A86B5B5" w:rsidR="009B03B6" w:rsidRPr="009B03B6" w:rsidRDefault="009B03B6" w:rsidP="009B03B6">
            <w:pPr>
              <w:spacing w:before="120" w:after="120" w:line="360" w:lineRule="auto"/>
              <w:rPr>
                <w:rFonts w:ascii="Arial" w:hAnsi="Arial" w:cs="Arial"/>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c>
          <w:tcPr>
            <w:tcW w:w="1701" w:type="dxa"/>
          </w:tcPr>
          <w:p w14:paraId="683434E5" w14:textId="75C6F827" w:rsidR="009B03B6" w:rsidRPr="009B03B6" w:rsidRDefault="009B03B6" w:rsidP="009B03B6">
            <w:pPr>
              <w:spacing w:before="120" w:after="120" w:line="360" w:lineRule="auto"/>
              <w:rPr>
                <w:rFonts w:ascii="Arial" w:hAnsi="Arial" w:cs="Arial"/>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c>
          <w:tcPr>
            <w:tcW w:w="1275" w:type="dxa"/>
          </w:tcPr>
          <w:p w14:paraId="35DE3672" w14:textId="762F86F6" w:rsidR="009B03B6" w:rsidRPr="009B03B6" w:rsidRDefault="009B03B6" w:rsidP="009B03B6">
            <w:pPr>
              <w:spacing w:before="120" w:after="120" w:line="360" w:lineRule="auto"/>
              <w:rPr>
                <w:rFonts w:ascii="Arial" w:hAnsi="Arial" w:cs="Arial"/>
              </w:rPr>
            </w:pPr>
            <w:r w:rsidRPr="00574782">
              <w:rPr>
                <w:rFonts w:ascii="Arial" w:hAnsi="Arial" w:cs="Arial"/>
              </w:rPr>
              <w:fldChar w:fldCharType="begin">
                <w:ffData>
                  <w:name w:val="Text1"/>
                  <w:enabled/>
                  <w:calcOnExit w:val="0"/>
                  <w:textInput/>
                </w:ffData>
              </w:fldChar>
            </w:r>
            <w:r w:rsidRPr="00574782">
              <w:rPr>
                <w:rFonts w:ascii="Arial" w:hAnsi="Arial" w:cs="Arial"/>
              </w:rPr>
              <w:instrText xml:space="preserve"> FORMTEXT </w:instrText>
            </w:r>
            <w:r w:rsidRPr="00574782">
              <w:rPr>
                <w:rFonts w:ascii="Arial" w:hAnsi="Arial" w:cs="Arial"/>
              </w:rPr>
            </w:r>
            <w:r w:rsidRPr="00574782">
              <w:rPr>
                <w:rFonts w:ascii="Arial" w:hAnsi="Arial" w:cs="Arial"/>
              </w:rPr>
              <w:fldChar w:fldCharType="separate"/>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noProof/>
              </w:rPr>
              <w:t> </w:t>
            </w:r>
            <w:r w:rsidRPr="00574782">
              <w:rPr>
                <w:rFonts w:ascii="Arial" w:hAnsi="Arial" w:cs="Arial"/>
              </w:rPr>
              <w:fldChar w:fldCharType="end"/>
            </w:r>
          </w:p>
        </w:tc>
      </w:tr>
      <w:tr w:rsidR="009B03B6" w:rsidRPr="009B03B6" w14:paraId="6C092243" w14:textId="77777777" w:rsidTr="009B03B6">
        <w:tc>
          <w:tcPr>
            <w:tcW w:w="6091" w:type="dxa"/>
          </w:tcPr>
          <w:p w14:paraId="05ECD4A6"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determined risk analysis classification criteria and applied these to an agreed risk ranking system.</w:t>
            </w:r>
          </w:p>
        </w:tc>
        <w:tc>
          <w:tcPr>
            <w:tcW w:w="1559" w:type="dxa"/>
          </w:tcPr>
          <w:p w14:paraId="69A69169" w14:textId="40EA41FA"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701" w:type="dxa"/>
          </w:tcPr>
          <w:p w14:paraId="36255052" w14:textId="26E34B99"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843" w:type="dxa"/>
          </w:tcPr>
          <w:p w14:paraId="50873833" w14:textId="4A572A2D"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701" w:type="dxa"/>
          </w:tcPr>
          <w:p w14:paraId="6E83D145" w14:textId="64D6CB46"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275" w:type="dxa"/>
          </w:tcPr>
          <w:p w14:paraId="52002E9D" w14:textId="3B099507"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r>
      <w:tr w:rsidR="009B03B6" w:rsidRPr="009B03B6" w14:paraId="76D95FFA" w14:textId="77777777" w:rsidTr="009B03B6">
        <w:tc>
          <w:tcPr>
            <w:tcW w:w="6091" w:type="dxa"/>
          </w:tcPr>
          <w:p w14:paraId="35744D64"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I have used risk analysis processes, within delegated authority, to analyse and qualify risks, </w:t>
            </w:r>
            <w:proofErr w:type="gramStart"/>
            <w:r w:rsidRPr="009B03B6">
              <w:rPr>
                <w:rFonts w:ascii="Arial" w:hAnsi="Arial" w:cs="Arial"/>
              </w:rPr>
              <w:t>threats</w:t>
            </w:r>
            <w:proofErr w:type="gramEnd"/>
            <w:r w:rsidRPr="009B03B6">
              <w:rPr>
                <w:rFonts w:ascii="Arial" w:hAnsi="Arial" w:cs="Arial"/>
              </w:rPr>
              <w:t xml:space="preserve"> and opportunities.</w:t>
            </w:r>
          </w:p>
        </w:tc>
        <w:tc>
          <w:tcPr>
            <w:tcW w:w="1559" w:type="dxa"/>
          </w:tcPr>
          <w:p w14:paraId="49C9C247" w14:textId="75F1D7ED"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701" w:type="dxa"/>
          </w:tcPr>
          <w:p w14:paraId="5C2F0C89" w14:textId="78D7E0F4"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843" w:type="dxa"/>
          </w:tcPr>
          <w:p w14:paraId="1400CF72" w14:textId="0CF9CA4E"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701" w:type="dxa"/>
          </w:tcPr>
          <w:p w14:paraId="7E22FC90" w14:textId="1F413631"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275" w:type="dxa"/>
          </w:tcPr>
          <w:p w14:paraId="1F400A57" w14:textId="79A706C8"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r>
      <w:tr w:rsidR="009B03B6" w:rsidRPr="009B03B6" w14:paraId="196B7FE9" w14:textId="77777777" w:rsidTr="009B03B6">
        <w:tc>
          <w:tcPr>
            <w:tcW w:w="6091" w:type="dxa"/>
          </w:tcPr>
          <w:p w14:paraId="0C43F8C1"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determined risk priorities in agreement with project clients and other stakeholders.</w:t>
            </w:r>
          </w:p>
        </w:tc>
        <w:tc>
          <w:tcPr>
            <w:tcW w:w="1559" w:type="dxa"/>
          </w:tcPr>
          <w:p w14:paraId="26AAAC34" w14:textId="59F5A392"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701" w:type="dxa"/>
          </w:tcPr>
          <w:p w14:paraId="7C9D012E" w14:textId="0CDDEF93"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843" w:type="dxa"/>
          </w:tcPr>
          <w:p w14:paraId="2E434E0E" w14:textId="65D2D086"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701" w:type="dxa"/>
          </w:tcPr>
          <w:p w14:paraId="67162ACD" w14:textId="23C8AFA6"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275" w:type="dxa"/>
          </w:tcPr>
          <w:p w14:paraId="5874F1C2" w14:textId="17BC0D50"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r>
      <w:tr w:rsidR="009B03B6" w:rsidRPr="009B03B6" w14:paraId="0914914A" w14:textId="77777777" w:rsidTr="009B03B6">
        <w:tc>
          <w:tcPr>
            <w:tcW w:w="6091" w:type="dxa"/>
          </w:tcPr>
          <w:p w14:paraId="4C16DEB7"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documented risk analysis outcomes for inclusion in the risk registers and risk management plans.</w:t>
            </w:r>
          </w:p>
        </w:tc>
        <w:tc>
          <w:tcPr>
            <w:tcW w:w="1559" w:type="dxa"/>
          </w:tcPr>
          <w:p w14:paraId="246B00DA" w14:textId="3F90F746"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701" w:type="dxa"/>
          </w:tcPr>
          <w:p w14:paraId="380C7407" w14:textId="393C827D"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843" w:type="dxa"/>
          </w:tcPr>
          <w:p w14:paraId="50CBF94C" w14:textId="63969BBD"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701" w:type="dxa"/>
          </w:tcPr>
          <w:p w14:paraId="3C27C0C3" w14:textId="65072F78"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275" w:type="dxa"/>
          </w:tcPr>
          <w:p w14:paraId="5C1ABEBF" w14:textId="245763D9"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r>
      <w:tr w:rsidR="009B03B6" w:rsidRPr="009B03B6" w14:paraId="0D370C51" w14:textId="77777777" w:rsidTr="009B03B6">
        <w:tc>
          <w:tcPr>
            <w:tcW w:w="6091" w:type="dxa"/>
          </w:tcPr>
          <w:p w14:paraId="75166692"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I have established risk treatments and controls, </w:t>
            </w:r>
            <w:proofErr w:type="gramStart"/>
            <w:r w:rsidRPr="009B03B6">
              <w:rPr>
                <w:rFonts w:ascii="Arial" w:hAnsi="Arial" w:cs="Arial"/>
              </w:rPr>
              <w:t>recorded</w:t>
            </w:r>
            <w:proofErr w:type="gramEnd"/>
            <w:r w:rsidRPr="009B03B6">
              <w:rPr>
                <w:rFonts w:ascii="Arial" w:hAnsi="Arial" w:cs="Arial"/>
              </w:rPr>
              <w:t xml:space="preserve"> and implemented agreed risk treatments and updated risk plans allocating risk responsibilities to project team members.</w:t>
            </w:r>
          </w:p>
        </w:tc>
        <w:tc>
          <w:tcPr>
            <w:tcW w:w="1559" w:type="dxa"/>
          </w:tcPr>
          <w:p w14:paraId="7769F30F" w14:textId="376B0D19"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701" w:type="dxa"/>
          </w:tcPr>
          <w:p w14:paraId="369E88C0" w14:textId="6166D611"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843" w:type="dxa"/>
          </w:tcPr>
          <w:p w14:paraId="7AF102CA" w14:textId="23E1938E"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701" w:type="dxa"/>
          </w:tcPr>
          <w:p w14:paraId="0B0505CF" w14:textId="5FB50953"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275" w:type="dxa"/>
          </w:tcPr>
          <w:p w14:paraId="5ABC8494" w14:textId="479E2EA2"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r>
      <w:tr w:rsidR="009B03B6" w:rsidRPr="009B03B6" w14:paraId="6A3F47F8" w14:textId="77777777" w:rsidTr="009B03B6">
        <w:tc>
          <w:tcPr>
            <w:tcW w:w="6091" w:type="dxa"/>
          </w:tcPr>
          <w:p w14:paraId="13E03E25"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established regular risk review processes to maintain currency of risk plans, regularly monitored the risk environment to identify changed circumstances impacting project risks.</w:t>
            </w:r>
          </w:p>
        </w:tc>
        <w:tc>
          <w:tcPr>
            <w:tcW w:w="1559" w:type="dxa"/>
          </w:tcPr>
          <w:p w14:paraId="1CBCC632" w14:textId="20E25BAA"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701" w:type="dxa"/>
          </w:tcPr>
          <w:p w14:paraId="110C1AD9" w14:textId="412F3027"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843" w:type="dxa"/>
          </w:tcPr>
          <w:p w14:paraId="186EB088" w14:textId="1FE665A9"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701" w:type="dxa"/>
          </w:tcPr>
          <w:p w14:paraId="6976FFA3" w14:textId="3F33A339"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c>
          <w:tcPr>
            <w:tcW w:w="1275" w:type="dxa"/>
          </w:tcPr>
          <w:p w14:paraId="1539ECD4" w14:textId="1A6FDC8A" w:rsidR="009B03B6" w:rsidRPr="009B03B6" w:rsidRDefault="009B03B6" w:rsidP="009B03B6">
            <w:pPr>
              <w:spacing w:before="120" w:after="120" w:line="360" w:lineRule="auto"/>
              <w:rPr>
                <w:rFonts w:ascii="Arial" w:hAnsi="Arial" w:cs="Arial"/>
              </w:rPr>
            </w:pPr>
            <w:r w:rsidRPr="000D1603">
              <w:rPr>
                <w:rFonts w:ascii="Arial" w:hAnsi="Arial" w:cs="Arial"/>
              </w:rPr>
              <w:fldChar w:fldCharType="begin">
                <w:ffData>
                  <w:name w:val="Text1"/>
                  <w:enabled/>
                  <w:calcOnExit w:val="0"/>
                  <w:textInput/>
                </w:ffData>
              </w:fldChar>
            </w:r>
            <w:r w:rsidRPr="000D1603">
              <w:rPr>
                <w:rFonts w:ascii="Arial" w:hAnsi="Arial" w:cs="Arial"/>
              </w:rPr>
              <w:instrText xml:space="preserve"> FORMTEXT </w:instrText>
            </w:r>
            <w:r w:rsidRPr="000D1603">
              <w:rPr>
                <w:rFonts w:ascii="Arial" w:hAnsi="Arial" w:cs="Arial"/>
              </w:rPr>
            </w:r>
            <w:r w:rsidRPr="000D1603">
              <w:rPr>
                <w:rFonts w:ascii="Arial" w:hAnsi="Arial" w:cs="Arial"/>
              </w:rPr>
              <w:fldChar w:fldCharType="separate"/>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noProof/>
              </w:rPr>
              <w:t> </w:t>
            </w:r>
            <w:r w:rsidRPr="000D1603">
              <w:rPr>
                <w:rFonts w:ascii="Arial" w:hAnsi="Arial" w:cs="Arial"/>
              </w:rPr>
              <w:fldChar w:fldCharType="end"/>
            </w:r>
          </w:p>
        </w:tc>
      </w:tr>
      <w:tr w:rsidR="009B03B6" w:rsidRPr="009B03B6" w14:paraId="3B3DFDC0" w14:textId="77777777" w:rsidTr="009B03B6">
        <w:tc>
          <w:tcPr>
            <w:tcW w:w="6091" w:type="dxa"/>
          </w:tcPr>
          <w:p w14:paraId="18B8F5D3"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determined and implemented risk responses to changed environment and modified plans to maintain currency of risk treatments and controls.</w:t>
            </w:r>
          </w:p>
        </w:tc>
        <w:tc>
          <w:tcPr>
            <w:tcW w:w="1559" w:type="dxa"/>
          </w:tcPr>
          <w:p w14:paraId="0ABB5561" w14:textId="09849051" w:rsidR="009B03B6" w:rsidRPr="009B03B6" w:rsidRDefault="009B03B6" w:rsidP="009B03B6">
            <w:pPr>
              <w:spacing w:before="120" w:after="120" w:line="360" w:lineRule="auto"/>
              <w:rPr>
                <w:rFonts w:ascii="Arial" w:hAnsi="Arial" w:cs="Arial"/>
              </w:rPr>
            </w:pPr>
            <w:r w:rsidRPr="003900A5">
              <w:rPr>
                <w:rFonts w:ascii="Arial" w:hAnsi="Arial" w:cs="Arial"/>
              </w:rPr>
              <w:fldChar w:fldCharType="begin">
                <w:ffData>
                  <w:name w:val="Text1"/>
                  <w:enabled/>
                  <w:calcOnExit w:val="0"/>
                  <w:textInput/>
                </w:ffData>
              </w:fldChar>
            </w:r>
            <w:r w:rsidRPr="003900A5">
              <w:rPr>
                <w:rFonts w:ascii="Arial" w:hAnsi="Arial" w:cs="Arial"/>
              </w:rPr>
              <w:instrText xml:space="preserve"> FORMTEXT </w:instrText>
            </w:r>
            <w:r w:rsidRPr="003900A5">
              <w:rPr>
                <w:rFonts w:ascii="Arial" w:hAnsi="Arial" w:cs="Arial"/>
              </w:rPr>
            </w:r>
            <w:r w:rsidRPr="003900A5">
              <w:rPr>
                <w:rFonts w:ascii="Arial" w:hAnsi="Arial" w:cs="Arial"/>
              </w:rPr>
              <w:fldChar w:fldCharType="separate"/>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rPr>
              <w:fldChar w:fldCharType="end"/>
            </w:r>
          </w:p>
        </w:tc>
        <w:tc>
          <w:tcPr>
            <w:tcW w:w="1701" w:type="dxa"/>
          </w:tcPr>
          <w:p w14:paraId="4FC726C8" w14:textId="68BD7057" w:rsidR="009B03B6" w:rsidRPr="009B03B6" w:rsidRDefault="009B03B6" w:rsidP="009B03B6">
            <w:pPr>
              <w:spacing w:before="120" w:after="120" w:line="360" w:lineRule="auto"/>
              <w:rPr>
                <w:rFonts w:ascii="Arial" w:hAnsi="Arial" w:cs="Arial"/>
              </w:rPr>
            </w:pPr>
            <w:r w:rsidRPr="003900A5">
              <w:rPr>
                <w:rFonts w:ascii="Arial" w:hAnsi="Arial" w:cs="Arial"/>
              </w:rPr>
              <w:fldChar w:fldCharType="begin">
                <w:ffData>
                  <w:name w:val="Text1"/>
                  <w:enabled/>
                  <w:calcOnExit w:val="0"/>
                  <w:textInput/>
                </w:ffData>
              </w:fldChar>
            </w:r>
            <w:r w:rsidRPr="003900A5">
              <w:rPr>
                <w:rFonts w:ascii="Arial" w:hAnsi="Arial" w:cs="Arial"/>
              </w:rPr>
              <w:instrText xml:space="preserve"> FORMTEXT </w:instrText>
            </w:r>
            <w:r w:rsidRPr="003900A5">
              <w:rPr>
                <w:rFonts w:ascii="Arial" w:hAnsi="Arial" w:cs="Arial"/>
              </w:rPr>
            </w:r>
            <w:r w:rsidRPr="003900A5">
              <w:rPr>
                <w:rFonts w:ascii="Arial" w:hAnsi="Arial" w:cs="Arial"/>
              </w:rPr>
              <w:fldChar w:fldCharType="separate"/>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rPr>
              <w:fldChar w:fldCharType="end"/>
            </w:r>
          </w:p>
        </w:tc>
        <w:tc>
          <w:tcPr>
            <w:tcW w:w="1843" w:type="dxa"/>
          </w:tcPr>
          <w:p w14:paraId="26279781" w14:textId="76E308B5" w:rsidR="009B03B6" w:rsidRPr="009B03B6" w:rsidRDefault="009B03B6" w:rsidP="009B03B6">
            <w:pPr>
              <w:spacing w:before="120" w:after="120" w:line="360" w:lineRule="auto"/>
              <w:rPr>
                <w:rFonts w:ascii="Arial" w:hAnsi="Arial" w:cs="Arial"/>
              </w:rPr>
            </w:pPr>
            <w:r w:rsidRPr="003900A5">
              <w:rPr>
                <w:rFonts w:ascii="Arial" w:hAnsi="Arial" w:cs="Arial"/>
              </w:rPr>
              <w:fldChar w:fldCharType="begin">
                <w:ffData>
                  <w:name w:val="Text1"/>
                  <w:enabled/>
                  <w:calcOnExit w:val="0"/>
                  <w:textInput/>
                </w:ffData>
              </w:fldChar>
            </w:r>
            <w:r w:rsidRPr="003900A5">
              <w:rPr>
                <w:rFonts w:ascii="Arial" w:hAnsi="Arial" w:cs="Arial"/>
              </w:rPr>
              <w:instrText xml:space="preserve"> FORMTEXT </w:instrText>
            </w:r>
            <w:r w:rsidRPr="003900A5">
              <w:rPr>
                <w:rFonts w:ascii="Arial" w:hAnsi="Arial" w:cs="Arial"/>
              </w:rPr>
            </w:r>
            <w:r w:rsidRPr="003900A5">
              <w:rPr>
                <w:rFonts w:ascii="Arial" w:hAnsi="Arial" w:cs="Arial"/>
              </w:rPr>
              <w:fldChar w:fldCharType="separate"/>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rPr>
              <w:fldChar w:fldCharType="end"/>
            </w:r>
          </w:p>
        </w:tc>
        <w:tc>
          <w:tcPr>
            <w:tcW w:w="1701" w:type="dxa"/>
          </w:tcPr>
          <w:p w14:paraId="57EC0954" w14:textId="5A34B793" w:rsidR="009B03B6" w:rsidRPr="009B03B6" w:rsidRDefault="009B03B6" w:rsidP="009B03B6">
            <w:pPr>
              <w:spacing w:before="120" w:after="120" w:line="360" w:lineRule="auto"/>
              <w:rPr>
                <w:rFonts w:ascii="Arial" w:hAnsi="Arial" w:cs="Arial"/>
              </w:rPr>
            </w:pPr>
            <w:r w:rsidRPr="003900A5">
              <w:rPr>
                <w:rFonts w:ascii="Arial" w:hAnsi="Arial" w:cs="Arial"/>
              </w:rPr>
              <w:fldChar w:fldCharType="begin">
                <w:ffData>
                  <w:name w:val="Text1"/>
                  <w:enabled/>
                  <w:calcOnExit w:val="0"/>
                  <w:textInput/>
                </w:ffData>
              </w:fldChar>
            </w:r>
            <w:r w:rsidRPr="003900A5">
              <w:rPr>
                <w:rFonts w:ascii="Arial" w:hAnsi="Arial" w:cs="Arial"/>
              </w:rPr>
              <w:instrText xml:space="preserve"> FORMTEXT </w:instrText>
            </w:r>
            <w:r w:rsidRPr="003900A5">
              <w:rPr>
                <w:rFonts w:ascii="Arial" w:hAnsi="Arial" w:cs="Arial"/>
              </w:rPr>
            </w:r>
            <w:r w:rsidRPr="003900A5">
              <w:rPr>
                <w:rFonts w:ascii="Arial" w:hAnsi="Arial" w:cs="Arial"/>
              </w:rPr>
              <w:fldChar w:fldCharType="separate"/>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rPr>
              <w:fldChar w:fldCharType="end"/>
            </w:r>
          </w:p>
        </w:tc>
        <w:tc>
          <w:tcPr>
            <w:tcW w:w="1275" w:type="dxa"/>
          </w:tcPr>
          <w:p w14:paraId="152EB0B6" w14:textId="6E586928" w:rsidR="009B03B6" w:rsidRPr="009B03B6" w:rsidRDefault="009B03B6" w:rsidP="009B03B6">
            <w:pPr>
              <w:spacing w:before="120" w:after="120" w:line="360" w:lineRule="auto"/>
              <w:rPr>
                <w:rFonts w:ascii="Arial" w:hAnsi="Arial" w:cs="Arial"/>
              </w:rPr>
            </w:pPr>
            <w:r w:rsidRPr="003900A5">
              <w:rPr>
                <w:rFonts w:ascii="Arial" w:hAnsi="Arial" w:cs="Arial"/>
              </w:rPr>
              <w:fldChar w:fldCharType="begin">
                <w:ffData>
                  <w:name w:val="Text1"/>
                  <w:enabled/>
                  <w:calcOnExit w:val="0"/>
                  <w:textInput/>
                </w:ffData>
              </w:fldChar>
            </w:r>
            <w:r w:rsidRPr="003900A5">
              <w:rPr>
                <w:rFonts w:ascii="Arial" w:hAnsi="Arial" w:cs="Arial"/>
              </w:rPr>
              <w:instrText xml:space="preserve"> FORMTEXT </w:instrText>
            </w:r>
            <w:r w:rsidRPr="003900A5">
              <w:rPr>
                <w:rFonts w:ascii="Arial" w:hAnsi="Arial" w:cs="Arial"/>
              </w:rPr>
            </w:r>
            <w:r w:rsidRPr="003900A5">
              <w:rPr>
                <w:rFonts w:ascii="Arial" w:hAnsi="Arial" w:cs="Arial"/>
              </w:rPr>
              <w:fldChar w:fldCharType="separate"/>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rPr>
              <w:fldChar w:fldCharType="end"/>
            </w:r>
          </w:p>
        </w:tc>
      </w:tr>
      <w:tr w:rsidR="009B03B6" w:rsidRPr="009B03B6" w14:paraId="5492F330" w14:textId="77777777" w:rsidTr="009B03B6">
        <w:tc>
          <w:tcPr>
            <w:tcW w:w="6091" w:type="dxa"/>
          </w:tcPr>
          <w:p w14:paraId="543C7B1A"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reviewed project outcomes to determine effectiveness of risk-management processes and procedures and identified and documented risk management issues and recommended improvements for application to future projects.</w:t>
            </w:r>
          </w:p>
        </w:tc>
        <w:tc>
          <w:tcPr>
            <w:tcW w:w="1559" w:type="dxa"/>
          </w:tcPr>
          <w:p w14:paraId="2F4B71CF" w14:textId="3DA11C0A" w:rsidR="009B03B6" w:rsidRPr="009B03B6" w:rsidRDefault="009B03B6" w:rsidP="009B03B6">
            <w:pPr>
              <w:spacing w:before="120" w:after="120" w:line="360" w:lineRule="auto"/>
              <w:rPr>
                <w:rFonts w:ascii="Arial" w:hAnsi="Arial" w:cs="Arial"/>
              </w:rPr>
            </w:pPr>
            <w:r w:rsidRPr="003900A5">
              <w:rPr>
                <w:rFonts w:ascii="Arial" w:hAnsi="Arial" w:cs="Arial"/>
              </w:rPr>
              <w:fldChar w:fldCharType="begin">
                <w:ffData>
                  <w:name w:val="Text1"/>
                  <w:enabled/>
                  <w:calcOnExit w:val="0"/>
                  <w:textInput/>
                </w:ffData>
              </w:fldChar>
            </w:r>
            <w:r w:rsidRPr="003900A5">
              <w:rPr>
                <w:rFonts w:ascii="Arial" w:hAnsi="Arial" w:cs="Arial"/>
              </w:rPr>
              <w:instrText xml:space="preserve"> FORMTEXT </w:instrText>
            </w:r>
            <w:r w:rsidRPr="003900A5">
              <w:rPr>
                <w:rFonts w:ascii="Arial" w:hAnsi="Arial" w:cs="Arial"/>
              </w:rPr>
            </w:r>
            <w:r w:rsidRPr="003900A5">
              <w:rPr>
                <w:rFonts w:ascii="Arial" w:hAnsi="Arial" w:cs="Arial"/>
              </w:rPr>
              <w:fldChar w:fldCharType="separate"/>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rPr>
              <w:fldChar w:fldCharType="end"/>
            </w:r>
          </w:p>
        </w:tc>
        <w:tc>
          <w:tcPr>
            <w:tcW w:w="1701" w:type="dxa"/>
          </w:tcPr>
          <w:p w14:paraId="7C59D21C" w14:textId="468BA919" w:rsidR="009B03B6" w:rsidRPr="009B03B6" w:rsidRDefault="009B03B6" w:rsidP="009B03B6">
            <w:pPr>
              <w:spacing w:before="120" w:after="120" w:line="360" w:lineRule="auto"/>
              <w:rPr>
                <w:rFonts w:ascii="Arial" w:hAnsi="Arial" w:cs="Arial"/>
              </w:rPr>
            </w:pPr>
            <w:r w:rsidRPr="003900A5">
              <w:rPr>
                <w:rFonts w:ascii="Arial" w:hAnsi="Arial" w:cs="Arial"/>
              </w:rPr>
              <w:fldChar w:fldCharType="begin">
                <w:ffData>
                  <w:name w:val="Text1"/>
                  <w:enabled/>
                  <w:calcOnExit w:val="0"/>
                  <w:textInput/>
                </w:ffData>
              </w:fldChar>
            </w:r>
            <w:r w:rsidRPr="003900A5">
              <w:rPr>
                <w:rFonts w:ascii="Arial" w:hAnsi="Arial" w:cs="Arial"/>
              </w:rPr>
              <w:instrText xml:space="preserve"> FORMTEXT </w:instrText>
            </w:r>
            <w:r w:rsidRPr="003900A5">
              <w:rPr>
                <w:rFonts w:ascii="Arial" w:hAnsi="Arial" w:cs="Arial"/>
              </w:rPr>
            </w:r>
            <w:r w:rsidRPr="003900A5">
              <w:rPr>
                <w:rFonts w:ascii="Arial" w:hAnsi="Arial" w:cs="Arial"/>
              </w:rPr>
              <w:fldChar w:fldCharType="separate"/>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rPr>
              <w:fldChar w:fldCharType="end"/>
            </w:r>
          </w:p>
        </w:tc>
        <w:tc>
          <w:tcPr>
            <w:tcW w:w="1843" w:type="dxa"/>
          </w:tcPr>
          <w:p w14:paraId="1CDE7A0E" w14:textId="7ED205C8" w:rsidR="009B03B6" w:rsidRPr="009B03B6" w:rsidRDefault="009B03B6" w:rsidP="009B03B6">
            <w:pPr>
              <w:spacing w:before="120" w:after="120" w:line="360" w:lineRule="auto"/>
              <w:rPr>
                <w:rFonts w:ascii="Arial" w:hAnsi="Arial" w:cs="Arial"/>
              </w:rPr>
            </w:pPr>
            <w:r w:rsidRPr="003900A5">
              <w:rPr>
                <w:rFonts w:ascii="Arial" w:hAnsi="Arial" w:cs="Arial"/>
              </w:rPr>
              <w:fldChar w:fldCharType="begin">
                <w:ffData>
                  <w:name w:val="Text1"/>
                  <w:enabled/>
                  <w:calcOnExit w:val="0"/>
                  <w:textInput/>
                </w:ffData>
              </w:fldChar>
            </w:r>
            <w:r w:rsidRPr="003900A5">
              <w:rPr>
                <w:rFonts w:ascii="Arial" w:hAnsi="Arial" w:cs="Arial"/>
              </w:rPr>
              <w:instrText xml:space="preserve"> FORMTEXT </w:instrText>
            </w:r>
            <w:r w:rsidRPr="003900A5">
              <w:rPr>
                <w:rFonts w:ascii="Arial" w:hAnsi="Arial" w:cs="Arial"/>
              </w:rPr>
            </w:r>
            <w:r w:rsidRPr="003900A5">
              <w:rPr>
                <w:rFonts w:ascii="Arial" w:hAnsi="Arial" w:cs="Arial"/>
              </w:rPr>
              <w:fldChar w:fldCharType="separate"/>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rPr>
              <w:fldChar w:fldCharType="end"/>
            </w:r>
          </w:p>
        </w:tc>
        <w:tc>
          <w:tcPr>
            <w:tcW w:w="1701" w:type="dxa"/>
          </w:tcPr>
          <w:p w14:paraId="1DFD248F" w14:textId="33736E3A" w:rsidR="009B03B6" w:rsidRPr="009B03B6" w:rsidRDefault="009B03B6" w:rsidP="009B03B6">
            <w:pPr>
              <w:spacing w:before="120" w:after="120" w:line="360" w:lineRule="auto"/>
              <w:rPr>
                <w:rFonts w:ascii="Arial" w:hAnsi="Arial" w:cs="Arial"/>
              </w:rPr>
            </w:pPr>
            <w:r w:rsidRPr="003900A5">
              <w:rPr>
                <w:rFonts w:ascii="Arial" w:hAnsi="Arial" w:cs="Arial"/>
              </w:rPr>
              <w:fldChar w:fldCharType="begin">
                <w:ffData>
                  <w:name w:val="Text1"/>
                  <w:enabled/>
                  <w:calcOnExit w:val="0"/>
                  <w:textInput/>
                </w:ffData>
              </w:fldChar>
            </w:r>
            <w:r w:rsidRPr="003900A5">
              <w:rPr>
                <w:rFonts w:ascii="Arial" w:hAnsi="Arial" w:cs="Arial"/>
              </w:rPr>
              <w:instrText xml:space="preserve"> FORMTEXT </w:instrText>
            </w:r>
            <w:r w:rsidRPr="003900A5">
              <w:rPr>
                <w:rFonts w:ascii="Arial" w:hAnsi="Arial" w:cs="Arial"/>
              </w:rPr>
            </w:r>
            <w:r w:rsidRPr="003900A5">
              <w:rPr>
                <w:rFonts w:ascii="Arial" w:hAnsi="Arial" w:cs="Arial"/>
              </w:rPr>
              <w:fldChar w:fldCharType="separate"/>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rPr>
              <w:fldChar w:fldCharType="end"/>
            </w:r>
          </w:p>
        </w:tc>
        <w:tc>
          <w:tcPr>
            <w:tcW w:w="1275" w:type="dxa"/>
          </w:tcPr>
          <w:p w14:paraId="137041A4" w14:textId="50C70550" w:rsidR="009B03B6" w:rsidRPr="009B03B6" w:rsidRDefault="009B03B6" w:rsidP="009B03B6">
            <w:pPr>
              <w:spacing w:before="120" w:after="120" w:line="360" w:lineRule="auto"/>
              <w:rPr>
                <w:rFonts w:ascii="Arial" w:hAnsi="Arial" w:cs="Arial"/>
              </w:rPr>
            </w:pPr>
            <w:r w:rsidRPr="003900A5">
              <w:rPr>
                <w:rFonts w:ascii="Arial" w:hAnsi="Arial" w:cs="Arial"/>
              </w:rPr>
              <w:fldChar w:fldCharType="begin">
                <w:ffData>
                  <w:name w:val="Text1"/>
                  <w:enabled/>
                  <w:calcOnExit w:val="0"/>
                  <w:textInput/>
                </w:ffData>
              </w:fldChar>
            </w:r>
            <w:r w:rsidRPr="003900A5">
              <w:rPr>
                <w:rFonts w:ascii="Arial" w:hAnsi="Arial" w:cs="Arial"/>
              </w:rPr>
              <w:instrText xml:space="preserve"> FORMTEXT </w:instrText>
            </w:r>
            <w:r w:rsidRPr="003900A5">
              <w:rPr>
                <w:rFonts w:ascii="Arial" w:hAnsi="Arial" w:cs="Arial"/>
              </w:rPr>
            </w:r>
            <w:r w:rsidRPr="003900A5">
              <w:rPr>
                <w:rFonts w:ascii="Arial" w:hAnsi="Arial" w:cs="Arial"/>
              </w:rPr>
              <w:fldChar w:fldCharType="separate"/>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noProof/>
              </w:rPr>
              <w:t> </w:t>
            </w:r>
            <w:r w:rsidRPr="003900A5">
              <w:rPr>
                <w:rFonts w:ascii="Arial" w:hAnsi="Arial" w:cs="Arial"/>
              </w:rPr>
              <w:fldChar w:fldCharType="end"/>
            </w:r>
          </w:p>
        </w:tc>
      </w:tr>
    </w:tbl>
    <w:p w14:paraId="74033C47" w14:textId="203FA81F" w:rsidR="00594DCF" w:rsidRPr="009B03B6" w:rsidRDefault="00594DCF" w:rsidP="009B03B6">
      <w:pPr>
        <w:spacing w:before="120" w:after="120" w:line="360" w:lineRule="auto"/>
        <w:rPr>
          <w:rFonts w:ascii="Arial" w:hAnsi="Arial" w:cs="Arial"/>
        </w:rPr>
      </w:pPr>
    </w:p>
    <w:p w14:paraId="38545774" w14:textId="77777777" w:rsidR="009B03B6" w:rsidRDefault="009B03B6">
      <w:pPr>
        <w:rPr>
          <w:rFonts w:ascii="Arial" w:eastAsiaTheme="majorEastAsia" w:hAnsi="Arial" w:cs="Arial"/>
          <w:color w:val="2F5496" w:themeColor="accent1" w:themeShade="BF"/>
          <w:sz w:val="24"/>
          <w:szCs w:val="24"/>
        </w:rPr>
      </w:pPr>
      <w:bookmarkStart w:id="14" w:name="_Toc80775195"/>
      <w:r>
        <w:rPr>
          <w:rFonts w:cs="Arial"/>
          <w:sz w:val="24"/>
          <w:szCs w:val="24"/>
        </w:rPr>
        <w:br w:type="page"/>
      </w:r>
    </w:p>
    <w:p w14:paraId="5984BE04" w14:textId="59F5C642" w:rsidR="006967CF" w:rsidRPr="009B03B6" w:rsidRDefault="006967CF" w:rsidP="009B03B6">
      <w:pPr>
        <w:pStyle w:val="Heading1"/>
        <w:spacing w:before="120" w:after="120" w:line="360" w:lineRule="auto"/>
        <w:rPr>
          <w:rFonts w:cs="Arial"/>
          <w:sz w:val="24"/>
          <w:szCs w:val="24"/>
        </w:rPr>
      </w:pPr>
      <w:bookmarkStart w:id="15" w:name="_Toc81220250"/>
      <w:r w:rsidRPr="009B03B6">
        <w:rPr>
          <w:rFonts w:cs="Arial"/>
          <w:sz w:val="24"/>
          <w:szCs w:val="24"/>
        </w:rPr>
        <w:t>BSBPMG537 Manage project procurement</w:t>
      </w:r>
      <w:bookmarkEnd w:id="14"/>
      <w:bookmarkEnd w:id="15"/>
    </w:p>
    <w:p w14:paraId="7A387C28" w14:textId="55AEB2FE" w:rsidR="006967CF" w:rsidRPr="009B03B6" w:rsidRDefault="006967CF" w:rsidP="009B03B6">
      <w:pPr>
        <w:spacing w:before="120" w:after="120" w:line="360" w:lineRule="auto"/>
        <w:rPr>
          <w:rFonts w:ascii="Arial" w:hAnsi="Arial" w:cs="Arial"/>
        </w:rPr>
      </w:pPr>
      <w:r w:rsidRPr="009B03B6">
        <w:rPr>
          <w:rFonts w:ascii="Arial" w:hAnsi="Arial" w:cs="Arial"/>
        </w:rPr>
        <w:t>This unit describes the skills and knowledge required to undertake procurement in projects. It applies to individuals responsible for managing and leading a project in an organisation, business, or as a consultant.</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6967CF" w:rsidRPr="009B03B6" w14:paraId="1701194A" w14:textId="77777777" w:rsidTr="009B03B6">
        <w:tc>
          <w:tcPr>
            <w:tcW w:w="6091" w:type="dxa"/>
          </w:tcPr>
          <w:p w14:paraId="63FFF933" w14:textId="77777777" w:rsidR="006967CF" w:rsidRPr="009B03B6" w:rsidRDefault="006967CF" w:rsidP="009B03B6">
            <w:pPr>
              <w:spacing w:before="120" w:after="120" w:line="360" w:lineRule="auto"/>
              <w:rPr>
                <w:rFonts w:ascii="Arial" w:hAnsi="Arial" w:cs="Arial"/>
              </w:rPr>
            </w:pPr>
          </w:p>
        </w:tc>
        <w:tc>
          <w:tcPr>
            <w:tcW w:w="1559" w:type="dxa"/>
          </w:tcPr>
          <w:p w14:paraId="6E07FE4E"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43B3DBF0"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66096BB7"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12762A0B"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have performed these tasks:</w:t>
            </w:r>
          </w:p>
          <w:p w14:paraId="5A37A450"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Rarely = 1 point</w:t>
            </w:r>
          </w:p>
          <w:p w14:paraId="23A7735F"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Sometimes = 2 points</w:t>
            </w:r>
          </w:p>
          <w:p w14:paraId="6A01C2F9"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Frequently = 3 points</w:t>
            </w:r>
          </w:p>
        </w:tc>
        <w:tc>
          <w:tcPr>
            <w:tcW w:w="1559" w:type="dxa"/>
          </w:tcPr>
          <w:p w14:paraId="60A1C4E3"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390B3106"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(2 points)</w:t>
            </w:r>
          </w:p>
        </w:tc>
        <w:tc>
          <w:tcPr>
            <w:tcW w:w="1417" w:type="dxa"/>
          </w:tcPr>
          <w:p w14:paraId="7D6496FB"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Total number of points</w:t>
            </w:r>
          </w:p>
        </w:tc>
      </w:tr>
      <w:tr w:rsidR="009B03B6" w:rsidRPr="009B03B6" w14:paraId="6658CFD5" w14:textId="77777777" w:rsidTr="009B03B6">
        <w:tc>
          <w:tcPr>
            <w:tcW w:w="6091" w:type="dxa"/>
          </w:tcPr>
          <w:p w14:paraId="2033FA56"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managed project procurement on at least two occasions.</w:t>
            </w:r>
          </w:p>
        </w:tc>
        <w:tc>
          <w:tcPr>
            <w:tcW w:w="1559" w:type="dxa"/>
          </w:tcPr>
          <w:p w14:paraId="05176F8A" w14:textId="46B12CC7" w:rsidR="009B03B6" w:rsidRPr="009B03B6" w:rsidRDefault="009B03B6" w:rsidP="009B03B6">
            <w:pPr>
              <w:spacing w:before="120" w:after="120" w:line="360" w:lineRule="auto"/>
              <w:rPr>
                <w:rFonts w:ascii="Arial" w:hAnsi="Arial" w:cs="Arial"/>
                <w:b/>
                <w:bCs/>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c>
          <w:tcPr>
            <w:tcW w:w="1701" w:type="dxa"/>
          </w:tcPr>
          <w:p w14:paraId="6F1EC0BF" w14:textId="742AF1B9" w:rsidR="009B03B6" w:rsidRPr="009B03B6" w:rsidRDefault="009B03B6" w:rsidP="009B03B6">
            <w:pPr>
              <w:spacing w:before="120" w:after="120" w:line="360" w:lineRule="auto"/>
              <w:rPr>
                <w:rFonts w:ascii="Arial" w:hAnsi="Arial" w:cs="Arial"/>
                <w:b/>
                <w:bCs/>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c>
          <w:tcPr>
            <w:tcW w:w="1843" w:type="dxa"/>
          </w:tcPr>
          <w:p w14:paraId="09D54166" w14:textId="618AEFCC" w:rsidR="009B03B6" w:rsidRPr="009B03B6" w:rsidRDefault="009B03B6" w:rsidP="009B03B6">
            <w:pPr>
              <w:spacing w:before="120" w:after="120" w:line="360" w:lineRule="auto"/>
              <w:rPr>
                <w:rFonts w:ascii="Arial" w:hAnsi="Arial" w:cs="Arial"/>
                <w:b/>
                <w:bCs/>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c>
          <w:tcPr>
            <w:tcW w:w="1559" w:type="dxa"/>
          </w:tcPr>
          <w:p w14:paraId="553A89A5" w14:textId="46CF2FC4" w:rsidR="009B03B6" w:rsidRPr="009B03B6" w:rsidRDefault="009B03B6" w:rsidP="009B03B6">
            <w:pPr>
              <w:spacing w:before="120" w:after="120" w:line="360" w:lineRule="auto"/>
              <w:rPr>
                <w:rFonts w:ascii="Arial" w:hAnsi="Arial" w:cs="Arial"/>
                <w:b/>
                <w:bCs/>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c>
          <w:tcPr>
            <w:tcW w:w="1417" w:type="dxa"/>
          </w:tcPr>
          <w:p w14:paraId="41BF637F" w14:textId="6CE386ED" w:rsidR="009B03B6" w:rsidRPr="009B03B6" w:rsidRDefault="009B03B6" w:rsidP="009B03B6">
            <w:pPr>
              <w:spacing w:before="120" w:after="120" w:line="360" w:lineRule="auto"/>
              <w:rPr>
                <w:rFonts w:ascii="Arial" w:hAnsi="Arial" w:cs="Arial"/>
                <w:b/>
                <w:bCs/>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r>
      <w:tr w:rsidR="009B03B6" w:rsidRPr="009B03B6" w14:paraId="5A6CD7EF" w14:textId="77777777" w:rsidTr="009B03B6">
        <w:tc>
          <w:tcPr>
            <w:tcW w:w="6091" w:type="dxa"/>
          </w:tcPr>
          <w:p w14:paraId="782A1044"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consulted and worked with others to determine procurement requirements and produce procurement management plans.</w:t>
            </w:r>
          </w:p>
        </w:tc>
        <w:tc>
          <w:tcPr>
            <w:tcW w:w="1559" w:type="dxa"/>
          </w:tcPr>
          <w:p w14:paraId="00BF0482" w14:textId="160FA54A" w:rsidR="009B03B6" w:rsidRPr="009B03B6" w:rsidRDefault="009B03B6" w:rsidP="009B03B6">
            <w:pPr>
              <w:spacing w:before="120" w:after="120" w:line="360" w:lineRule="auto"/>
              <w:rPr>
                <w:rFonts w:ascii="Arial" w:hAnsi="Arial" w:cs="Arial"/>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c>
          <w:tcPr>
            <w:tcW w:w="1701" w:type="dxa"/>
          </w:tcPr>
          <w:p w14:paraId="3B1C8FD2" w14:textId="2E882CA3" w:rsidR="009B03B6" w:rsidRPr="009B03B6" w:rsidRDefault="009B03B6" w:rsidP="009B03B6">
            <w:pPr>
              <w:spacing w:before="120" w:after="120" w:line="360" w:lineRule="auto"/>
              <w:rPr>
                <w:rFonts w:ascii="Arial" w:hAnsi="Arial" w:cs="Arial"/>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c>
          <w:tcPr>
            <w:tcW w:w="1843" w:type="dxa"/>
          </w:tcPr>
          <w:p w14:paraId="51C645A7" w14:textId="2A1E47CB" w:rsidR="009B03B6" w:rsidRPr="009B03B6" w:rsidRDefault="009B03B6" w:rsidP="009B03B6">
            <w:pPr>
              <w:spacing w:before="120" w:after="120" w:line="360" w:lineRule="auto"/>
              <w:rPr>
                <w:rFonts w:ascii="Arial" w:hAnsi="Arial" w:cs="Arial"/>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c>
          <w:tcPr>
            <w:tcW w:w="1559" w:type="dxa"/>
          </w:tcPr>
          <w:p w14:paraId="3E6AFF38" w14:textId="15684647" w:rsidR="009B03B6" w:rsidRPr="009B03B6" w:rsidRDefault="009B03B6" w:rsidP="009B03B6">
            <w:pPr>
              <w:spacing w:before="120" w:after="120" w:line="360" w:lineRule="auto"/>
              <w:rPr>
                <w:rFonts w:ascii="Arial" w:hAnsi="Arial" w:cs="Arial"/>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c>
          <w:tcPr>
            <w:tcW w:w="1417" w:type="dxa"/>
          </w:tcPr>
          <w:p w14:paraId="29CDE23C" w14:textId="6FBC3033" w:rsidR="009B03B6" w:rsidRPr="009B03B6" w:rsidRDefault="009B03B6" w:rsidP="009B03B6">
            <w:pPr>
              <w:spacing w:before="120" w:after="120" w:line="360" w:lineRule="auto"/>
              <w:rPr>
                <w:rFonts w:ascii="Arial" w:hAnsi="Arial" w:cs="Arial"/>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r>
      <w:tr w:rsidR="009B03B6" w:rsidRPr="009B03B6" w14:paraId="413CEC5B" w14:textId="77777777" w:rsidTr="009B03B6">
        <w:tc>
          <w:tcPr>
            <w:tcW w:w="6091" w:type="dxa"/>
          </w:tcPr>
          <w:p w14:paraId="1CA4D83F"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carried out procurement and contracting activities according to agreed processes.</w:t>
            </w:r>
          </w:p>
        </w:tc>
        <w:tc>
          <w:tcPr>
            <w:tcW w:w="1559" w:type="dxa"/>
          </w:tcPr>
          <w:p w14:paraId="7B08BC5B" w14:textId="7144B6EF" w:rsidR="009B03B6" w:rsidRPr="009B03B6" w:rsidRDefault="009B03B6" w:rsidP="009B03B6">
            <w:pPr>
              <w:spacing w:before="120" w:after="120" w:line="360" w:lineRule="auto"/>
              <w:rPr>
                <w:rFonts w:ascii="Arial" w:hAnsi="Arial" w:cs="Arial"/>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c>
          <w:tcPr>
            <w:tcW w:w="1701" w:type="dxa"/>
          </w:tcPr>
          <w:p w14:paraId="192ED63D" w14:textId="39252861" w:rsidR="009B03B6" w:rsidRPr="009B03B6" w:rsidRDefault="009B03B6" w:rsidP="009B03B6">
            <w:pPr>
              <w:spacing w:before="120" w:after="120" w:line="360" w:lineRule="auto"/>
              <w:rPr>
                <w:rFonts w:ascii="Arial" w:hAnsi="Arial" w:cs="Arial"/>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c>
          <w:tcPr>
            <w:tcW w:w="1843" w:type="dxa"/>
          </w:tcPr>
          <w:p w14:paraId="34DD9A48" w14:textId="66B4F2B0" w:rsidR="009B03B6" w:rsidRPr="009B03B6" w:rsidRDefault="009B03B6" w:rsidP="009B03B6">
            <w:pPr>
              <w:spacing w:before="120" w:after="120" w:line="360" w:lineRule="auto"/>
              <w:rPr>
                <w:rFonts w:ascii="Arial" w:hAnsi="Arial" w:cs="Arial"/>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c>
          <w:tcPr>
            <w:tcW w:w="1559" w:type="dxa"/>
          </w:tcPr>
          <w:p w14:paraId="347497DF" w14:textId="5C5CBDA0" w:rsidR="009B03B6" w:rsidRPr="009B03B6" w:rsidRDefault="009B03B6" w:rsidP="009B03B6">
            <w:pPr>
              <w:spacing w:before="120" w:after="120" w:line="360" w:lineRule="auto"/>
              <w:rPr>
                <w:rFonts w:ascii="Arial" w:hAnsi="Arial" w:cs="Arial"/>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c>
          <w:tcPr>
            <w:tcW w:w="1417" w:type="dxa"/>
          </w:tcPr>
          <w:p w14:paraId="77F30613" w14:textId="21920958" w:rsidR="009B03B6" w:rsidRPr="009B03B6" w:rsidRDefault="009B03B6" w:rsidP="009B03B6">
            <w:pPr>
              <w:spacing w:before="120" w:after="120" w:line="360" w:lineRule="auto"/>
              <w:rPr>
                <w:rFonts w:ascii="Arial" w:hAnsi="Arial" w:cs="Arial"/>
              </w:rPr>
            </w:pPr>
            <w:r w:rsidRPr="0007524A">
              <w:rPr>
                <w:rFonts w:ascii="Arial" w:hAnsi="Arial" w:cs="Arial"/>
              </w:rPr>
              <w:fldChar w:fldCharType="begin">
                <w:ffData>
                  <w:name w:val="Text1"/>
                  <w:enabled/>
                  <w:calcOnExit w:val="0"/>
                  <w:textInput/>
                </w:ffData>
              </w:fldChar>
            </w:r>
            <w:r w:rsidRPr="0007524A">
              <w:rPr>
                <w:rFonts w:ascii="Arial" w:hAnsi="Arial" w:cs="Arial"/>
              </w:rPr>
              <w:instrText xml:space="preserve"> FORMTEXT </w:instrText>
            </w:r>
            <w:r w:rsidRPr="0007524A">
              <w:rPr>
                <w:rFonts w:ascii="Arial" w:hAnsi="Arial" w:cs="Arial"/>
              </w:rPr>
            </w:r>
            <w:r w:rsidRPr="0007524A">
              <w:rPr>
                <w:rFonts w:ascii="Arial" w:hAnsi="Arial" w:cs="Arial"/>
              </w:rPr>
              <w:fldChar w:fldCharType="separate"/>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noProof/>
              </w:rPr>
              <w:t> </w:t>
            </w:r>
            <w:r w:rsidRPr="0007524A">
              <w:rPr>
                <w:rFonts w:ascii="Arial" w:hAnsi="Arial" w:cs="Arial"/>
              </w:rPr>
              <w:fldChar w:fldCharType="end"/>
            </w:r>
          </w:p>
        </w:tc>
      </w:tr>
      <w:tr w:rsidR="009B03B6" w:rsidRPr="009B03B6" w14:paraId="32F07262" w14:textId="77777777" w:rsidTr="009B03B6">
        <w:tc>
          <w:tcPr>
            <w:tcW w:w="6091" w:type="dxa"/>
          </w:tcPr>
          <w:p w14:paraId="594436CC"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identified and acted according to probity and project governance constraints.</w:t>
            </w:r>
          </w:p>
        </w:tc>
        <w:tc>
          <w:tcPr>
            <w:tcW w:w="1559" w:type="dxa"/>
          </w:tcPr>
          <w:p w14:paraId="28F724D9" w14:textId="67A0F556"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701" w:type="dxa"/>
          </w:tcPr>
          <w:p w14:paraId="2C4D7286" w14:textId="406BB05B"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843" w:type="dxa"/>
          </w:tcPr>
          <w:p w14:paraId="322F426B" w14:textId="2C90F0DE"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559" w:type="dxa"/>
          </w:tcPr>
          <w:p w14:paraId="5A13BE23" w14:textId="2EF3993B"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417" w:type="dxa"/>
          </w:tcPr>
          <w:p w14:paraId="4272388E" w14:textId="0A1DB792"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r>
      <w:tr w:rsidR="009B03B6" w:rsidRPr="009B03B6" w14:paraId="58E14793" w14:textId="77777777" w:rsidTr="009B03B6">
        <w:tc>
          <w:tcPr>
            <w:tcW w:w="6091" w:type="dxa"/>
          </w:tcPr>
          <w:p w14:paraId="4D60E86D"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communicated agreed proposals and/or specifications to prospective vendors to ensure clarity of understanding of project objectives and evaluated and selected vendors according to agreed selection criteria.</w:t>
            </w:r>
          </w:p>
        </w:tc>
        <w:tc>
          <w:tcPr>
            <w:tcW w:w="1559" w:type="dxa"/>
          </w:tcPr>
          <w:p w14:paraId="19C17ABC" w14:textId="24F0E499"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701" w:type="dxa"/>
          </w:tcPr>
          <w:p w14:paraId="2E8E4FAC" w14:textId="7E5977AF"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843" w:type="dxa"/>
          </w:tcPr>
          <w:p w14:paraId="24933701" w14:textId="4F754FB0"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559" w:type="dxa"/>
          </w:tcPr>
          <w:p w14:paraId="3EB1D9B6" w14:textId="524A44EC"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417" w:type="dxa"/>
          </w:tcPr>
          <w:p w14:paraId="47F9E55F" w14:textId="3118222C"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r>
      <w:tr w:rsidR="009B03B6" w:rsidRPr="009B03B6" w14:paraId="21A1B46E" w14:textId="77777777" w:rsidTr="009B03B6">
        <w:tc>
          <w:tcPr>
            <w:tcW w:w="6091" w:type="dxa"/>
          </w:tcPr>
          <w:p w14:paraId="5583B8FA" w14:textId="773655E9" w:rsidR="009B03B6" w:rsidRPr="009B03B6" w:rsidRDefault="009B03B6" w:rsidP="009B03B6">
            <w:pPr>
              <w:spacing w:before="120" w:after="120" w:line="360" w:lineRule="auto"/>
              <w:rPr>
                <w:rFonts w:ascii="Arial" w:hAnsi="Arial" w:cs="Arial"/>
              </w:rPr>
            </w:pPr>
            <w:r w:rsidRPr="009B03B6">
              <w:rPr>
                <w:rFonts w:ascii="Arial" w:hAnsi="Arial" w:cs="Arial"/>
              </w:rPr>
              <w:t>I have implemented procurement management plans and made modifications in line with agreed delegations.</w:t>
            </w:r>
          </w:p>
        </w:tc>
        <w:tc>
          <w:tcPr>
            <w:tcW w:w="1559" w:type="dxa"/>
          </w:tcPr>
          <w:p w14:paraId="395C4236" w14:textId="487E7AD4"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701" w:type="dxa"/>
          </w:tcPr>
          <w:p w14:paraId="2364E0F8" w14:textId="4951729A"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843" w:type="dxa"/>
          </w:tcPr>
          <w:p w14:paraId="70174B47" w14:textId="627EE103"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559" w:type="dxa"/>
          </w:tcPr>
          <w:p w14:paraId="48AFE40B" w14:textId="0642FF6F"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417" w:type="dxa"/>
          </w:tcPr>
          <w:p w14:paraId="1ECC6093" w14:textId="05E3CC6D"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r>
      <w:tr w:rsidR="009B03B6" w:rsidRPr="009B03B6" w14:paraId="705EA7A3" w14:textId="77777777" w:rsidTr="009B03B6">
        <w:tc>
          <w:tcPr>
            <w:tcW w:w="6091" w:type="dxa"/>
          </w:tcPr>
          <w:p w14:paraId="5393AF4F"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monitored activities across the life cycle and resolved issues that could affect achievement of project objectives during two projects.</w:t>
            </w:r>
          </w:p>
        </w:tc>
        <w:tc>
          <w:tcPr>
            <w:tcW w:w="1559" w:type="dxa"/>
          </w:tcPr>
          <w:p w14:paraId="63B95140" w14:textId="373AE82A"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701" w:type="dxa"/>
          </w:tcPr>
          <w:p w14:paraId="576EDF23" w14:textId="54A66BDD"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843" w:type="dxa"/>
          </w:tcPr>
          <w:p w14:paraId="53732837" w14:textId="388B1445"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559" w:type="dxa"/>
          </w:tcPr>
          <w:p w14:paraId="03DAB268" w14:textId="534DF5CD"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417" w:type="dxa"/>
          </w:tcPr>
          <w:p w14:paraId="77FAECE3" w14:textId="0F262E4B"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r>
      <w:tr w:rsidR="009B03B6" w:rsidRPr="009B03B6" w14:paraId="657AE5B7" w14:textId="77777777" w:rsidTr="009B03B6">
        <w:tc>
          <w:tcPr>
            <w:tcW w:w="6091" w:type="dxa"/>
          </w:tcPr>
          <w:p w14:paraId="7A521D0F"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created and maintained procurement records and documentation according to requirements of the project and organisation.</w:t>
            </w:r>
          </w:p>
        </w:tc>
        <w:tc>
          <w:tcPr>
            <w:tcW w:w="1559" w:type="dxa"/>
          </w:tcPr>
          <w:p w14:paraId="3B31CA9A" w14:textId="69E9623B"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701" w:type="dxa"/>
          </w:tcPr>
          <w:p w14:paraId="00363D0E" w14:textId="0F84E909"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843" w:type="dxa"/>
          </w:tcPr>
          <w:p w14:paraId="3BD10406" w14:textId="4A956F49"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559" w:type="dxa"/>
          </w:tcPr>
          <w:p w14:paraId="5C942E06" w14:textId="70DBA751"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417" w:type="dxa"/>
          </w:tcPr>
          <w:p w14:paraId="3BB68E39" w14:textId="46CAABAB"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r>
      <w:tr w:rsidR="009B03B6" w:rsidRPr="009B03B6" w14:paraId="4F522644" w14:textId="77777777" w:rsidTr="009B03B6">
        <w:tc>
          <w:tcPr>
            <w:tcW w:w="6091" w:type="dxa"/>
          </w:tcPr>
          <w:p w14:paraId="36CB827C"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documented a review of procurement management processes and procedures and recommended improvements for application to future projects.</w:t>
            </w:r>
          </w:p>
        </w:tc>
        <w:tc>
          <w:tcPr>
            <w:tcW w:w="1559" w:type="dxa"/>
          </w:tcPr>
          <w:p w14:paraId="3859A331" w14:textId="396A5C82"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701" w:type="dxa"/>
          </w:tcPr>
          <w:p w14:paraId="61D667F7" w14:textId="78ECB963"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843" w:type="dxa"/>
          </w:tcPr>
          <w:p w14:paraId="795F4E69" w14:textId="61DB23A7"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559" w:type="dxa"/>
          </w:tcPr>
          <w:p w14:paraId="5850109F" w14:textId="35AEB335"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c>
          <w:tcPr>
            <w:tcW w:w="1417" w:type="dxa"/>
          </w:tcPr>
          <w:p w14:paraId="129A94FB" w14:textId="68289057" w:rsidR="009B03B6" w:rsidRPr="009B03B6" w:rsidRDefault="009B03B6" w:rsidP="009B03B6">
            <w:pPr>
              <w:spacing w:before="120" w:after="120" w:line="360" w:lineRule="auto"/>
              <w:rPr>
                <w:rFonts w:ascii="Arial" w:hAnsi="Arial" w:cs="Arial"/>
              </w:rPr>
            </w:pPr>
            <w:r w:rsidRPr="00505F9F">
              <w:rPr>
                <w:rFonts w:ascii="Arial" w:hAnsi="Arial" w:cs="Arial"/>
              </w:rPr>
              <w:fldChar w:fldCharType="begin">
                <w:ffData>
                  <w:name w:val="Text1"/>
                  <w:enabled/>
                  <w:calcOnExit w:val="0"/>
                  <w:textInput/>
                </w:ffData>
              </w:fldChar>
            </w:r>
            <w:r w:rsidRPr="00505F9F">
              <w:rPr>
                <w:rFonts w:ascii="Arial" w:hAnsi="Arial" w:cs="Arial"/>
              </w:rPr>
              <w:instrText xml:space="preserve"> FORMTEXT </w:instrText>
            </w:r>
            <w:r w:rsidRPr="00505F9F">
              <w:rPr>
                <w:rFonts w:ascii="Arial" w:hAnsi="Arial" w:cs="Arial"/>
              </w:rPr>
            </w:r>
            <w:r w:rsidRPr="00505F9F">
              <w:rPr>
                <w:rFonts w:ascii="Arial" w:hAnsi="Arial" w:cs="Arial"/>
              </w:rPr>
              <w:fldChar w:fldCharType="separate"/>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noProof/>
              </w:rPr>
              <w:t> </w:t>
            </w:r>
            <w:r w:rsidRPr="00505F9F">
              <w:rPr>
                <w:rFonts w:ascii="Arial" w:hAnsi="Arial" w:cs="Arial"/>
              </w:rPr>
              <w:fldChar w:fldCharType="end"/>
            </w:r>
          </w:p>
        </w:tc>
      </w:tr>
    </w:tbl>
    <w:p w14:paraId="45217857" w14:textId="77777777" w:rsidR="006967CF" w:rsidRPr="009B03B6" w:rsidRDefault="006967CF" w:rsidP="009B03B6">
      <w:pPr>
        <w:spacing w:before="120" w:after="120" w:line="360" w:lineRule="auto"/>
        <w:rPr>
          <w:rFonts w:ascii="Arial" w:hAnsi="Arial" w:cs="Arial"/>
        </w:rPr>
      </w:pPr>
    </w:p>
    <w:p w14:paraId="38539F90" w14:textId="77777777" w:rsidR="00D95650" w:rsidRDefault="00D95650">
      <w:pPr>
        <w:rPr>
          <w:rFonts w:ascii="Arial" w:eastAsiaTheme="majorEastAsia" w:hAnsi="Arial" w:cs="Arial"/>
          <w:color w:val="2F5496" w:themeColor="accent1" w:themeShade="BF"/>
          <w:sz w:val="24"/>
          <w:szCs w:val="24"/>
        </w:rPr>
      </w:pPr>
      <w:bookmarkStart w:id="16" w:name="_Toc80775193"/>
      <w:r>
        <w:rPr>
          <w:rFonts w:cs="Arial"/>
          <w:sz w:val="24"/>
          <w:szCs w:val="24"/>
        </w:rPr>
        <w:br w:type="page"/>
      </w:r>
    </w:p>
    <w:p w14:paraId="441E04FE" w14:textId="1CAD1D8E" w:rsidR="006967CF" w:rsidRPr="009B03B6" w:rsidRDefault="006967CF" w:rsidP="009B03B6">
      <w:pPr>
        <w:pStyle w:val="Heading1"/>
        <w:spacing w:before="120" w:after="120" w:line="360" w:lineRule="auto"/>
        <w:rPr>
          <w:rFonts w:cs="Arial"/>
          <w:sz w:val="24"/>
          <w:szCs w:val="24"/>
        </w:rPr>
      </w:pPr>
      <w:bookmarkStart w:id="17" w:name="_Toc81220251"/>
      <w:r w:rsidRPr="009B03B6">
        <w:rPr>
          <w:rFonts w:cs="Arial"/>
          <w:sz w:val="24"/>
          <w:szCs w:val="24"/>
        </w:rPr>
        <w:t>BSBPMG535 Manage project information and communication</w:t>
      </w:r>
      <w:bookmarkEnd w:id="16"/>
      <w:bookmarkEnd w:id="17"/>
    </w:p>
    <w:p w14:paraId="2DB15A9C" w14:textId="3FAEA808" w:rsidR="006967CF" w:rsidRPr="009B03B6" w:rsidRDefault="006967CF" w:rsidP="009B03B6">
      <w:pPr>
        <w:spacing w:before="120" w:after="120" w:line="360" w:lineRule="auto"/>
        <w:rPr>
          <w:rFonts w:ascii="Arial" w:hAnsi="Arial" w:cs="Arial"/>
        </w:rPr>
      </w:pPr>
      <w:r w:rsidRPr="009B03B6">
        <w:rPr>
          <w:rFonts w:ascii="Arial" w:hAnsi="Arial" w:cs="Arial"/>
        </w:rPr>
        <w:t xml:space="preserve">This unit describes the skills and knowledge required to link people, </w:t>
      </w:r>
      <w:proofErr w:type="gramStart"/>
      <w:r w:rsidRPr="009B03B6">
        <w:rPr>
          <w:rFonts w:ascii="Arial" w:hAnsi="Arial" w:cs="Arial"/>
        </w:rPr>
        <w:t>ideas</w:t>
      </w:r>
      <w:proofErr w:type="gramEnd"/>
      <w:r w:rsidRPr="009B03B6">
        <w:rPr>
          <w:rFonts w:ascii="Arial" w:hAnsi="Arial" w:cs="Arial"/>
        </w:rPr>
        <w:t xml:space="preserve"> and information at all stages in the project life cycle. Project communication management ensures timely and appropriate generation, collection, dissemination, </w:t>
      </w:r>
      <w:proofErr w:type="gramStart"/>
      <w:r w:rsidRPr="009B03B6">
        <w:rPr>
          <w:rFonts w:ascii="Arial" w:hAnsi="Arial" w:cs="Arial"/>
        </w:rPr>
        <w:t>storage</w:t>
      </w:r>
      <w:proofErr w:type="gramEnd"/>
      <w:r w:rsidRPr="009B03B6">
        <w:rPr>
          <w:rFonts w:ascii="Arial" w:hAnsi="Arial" w:cs="Arial"/>
        </w:rPr>
        <w:t xml:space="preserve"> and disposal of project information through formal structures and processes.</w:t>
      </w:r>
    </w:p>
    <w:p w14:paraId="4DDF0C07" w14:textId="2A7101F1" w:rsidR="006967CF" w:rsidRPr="009B03B6" w:rsidRDefault="006967CF" w:rsidP="009B03B6">
      <w:pPr>
        <w:spacing w:before="120" w:after="120" w:line="360" w:lineRule="auto"/>
        <w:rPr>
          <w:rFonts w:ascii="Arial" w:hAnsi="Arial" w:cs="Arial"/>
        </w:rPr>
      </w:pPr>
      <w:r w:rsidRPr="009B03B6">
        <w:rPr>
          <w:rFonts w:ascii="Arial" w:hAnsi="Arial" w:cs="Arial"/>
        </w:rPr>
        <w:t>The unit applies to individuals responsible for managing and leading a project in an organisation, business, or as a consultant.</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6967CF" w:rsidRPr="009B03B6" w14:paraId="23534EA7" w14:textId="77777777" w:rsidTr="009B03B6">
        <w:tc>
          <w:tcPr>
            <w:tcW w:w="6091" w:type="dxa"/>
          </w:tcPr>
          <w:p w14:paraId="00DD4E00" w14:textId="77777777" w:rsidR="006967CF" w:rsidRPr="009B03B6" w:rsidRDefault="006967CF" w:rsidP="009B03B6">
            <w:pPr>
              <w:spacing w:before="120" w:after="120" w:line="360" w:lineRule="auto"/>
              <w:rPr>
                <w:rFonts w:ascii="Arial" w:hAnsi="Arial" w:cs="Arial"/>
              </w:rPr>
            </w:pPr>
          </w:p>
        </w:tc>
        <w:tc>
          <w:tcPr>
            <w:tcW w:w="1559" w:type="dxa"/>
          </w:tcPr>
          <w:p w14:paraId="4506073A"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135022E0"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0456B269"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0D07211E"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have performed these tasks:</w:t>
            </w:r>
          </w:p>
          <w:p w14:paraId="658E2D80"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Rarely = 1 point</w:t>
            </w:r>
          </w:p>
          <w:p w14:paraId="1A746AC8"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Sometimes = 2 points</w:t>
            </w:r>
          </w:p>
          <w:p w14:paraId="7F3147FB"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Frequently = 3 points</w:t>
            </w:r>
          </w:p>
        </w:tc>
        <w:tc>
          <w:tcPr>
            <w:tcW w:w="1559" w:type="dxa"/>
          </w:tcPr>
          <w:p w14:paraId="20A35369"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34C393ED"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(2 points)</w:t>
            </w:r>
          </w:p>
        </w:tc>
        <w:tc>
          <w:tcPr>
            <w:tcW w:w="1417" w:type="dxa"/>
          </w:tcPr>
          <w:p w14:paraId="4E0EA817"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Total number of points</w:t>
            </w:r>
          </w:p>
        </w:tc>
      </w:tr>
      <w:tr w:rsidR="009B03B6" w:rsidRPr="009B03B6" w14:paraId="1DAA83A2" w14:textId="77777777" w:rsidTr="009B03B6">
        <w:tc>
          <w:tcPr>
            <w:tcW w:w="6091" w:type="dxa"/>
          </w:tcPr>
          <w:p w14:paraId="4DFD1D68"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managed project information and communication for a minimum of two projects.</w:t>
            </w:r>
          </w:p>
        </w:tc>
        <w:tc>
          <w:tcPr>
            <w:tcW w:w="1559" w:type="dxa"/>
          </w:tcPr>
          <w:p w14:paraId="025DF63A" w14:textId="2D3FCE64" w:rsidR="009B03B6" w:rsidRPr="009B03B6" w:rsidRDefault="009B03B6" w:rsidP="009B03B6">
            <w:pPr>
              <w:spacing w:before="120" w:after="120" w:line="360" w:lineRule="auto"/>
              <w:rPr>
                <w:rFonts w:ascii="Arial" w:hAnsi="Arial" w:cs="Arial"/>
                <w:b/>
                <w:bCs/>
              </w:rPr>
            </w:pPr>
            <w:r w:rsidRPr="0059631A">
              <w:rPr>
                <w:rFonts w:ascii="Arial" w:hAnsi="Arial" w:cs="Arial"/>
              </w:rPr>
              <w:fldChar w:fldCharType="begin">
                <w:ffData>
                  <w:name w:val="Text1"/>
                  <w:enabled/>
                  <w:calcOnExit w:val="0"/>
                  <w:textInput/>
                </w:ffData>
              </w:fldChar>
            </w:r>
            <w:r w:rsidRPr="0059631A">
              <w:rPr>
                <w:rFonts w:ascii="Arial" w:hAnsi="Arial" w:cs="Arial"/>
              </w:rPr>
              <w:instrText xml:space="preserve"> FORMTEXT </w:instrText>
            </w:r>
            <w:r w:rsidRPr="0059631A">
              <w:rPr>
                <w:rFonts w:ascii="Arial" w:hAnsi="Arial" w:cs="Arial"/>
              </w:rPr>
            </w:r>
            <w:r w:rsidRPr="0059631A">
              <w:rPr>
                <w:rFonts w:ascii="Arial" w:hAnsi="Arial" w:cs="Arial"/>
              </w:rPr>
              <w:fldChar w:fldCharType="separate"/>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rPr>
              <w:fldChar w:fldCharType="end"/>
            </w:r>
          </w:p>
        </w:tc>
        <w:tc>
          <w:tcPr>
            <w:tcW w:w="1701" w:type="dxa"/>
          </w:tcPr>
          <w:p w14:paraId="69BBC192" w14:textId="69FA811A" w:rsidR="009B03B6" w:rsidRPr="009B03B6" w:rsidRDefault="009B03B6" w:rsidP="009B03B6">
            <w:pPr>
              <w:spacing w:before="120" w:after="120" w:line="360" w:lineRule="auto"/>
              <w:rPr>
                <w:rFonts w:ascii="Arial" w:hAnsi="Arial" w:cs="Arial"/>
                <w:b/>
                <w:bCs/>
              </w:rPr>
            </w:pPr>
            <w:r w:rsidRPr="0059631A">
              <w:rPr>
                <w:rFonts w:ascii="Arial" w:hAnsi="Arial" w:cs="Arial"/>
              </w:rPr>
              <w:fldChar w:fldCharType="begin">
                <w:ffData>
                  <w:name w:val="Text1"/>
                  <w:enabled/>
                  <w:calcOnExit w:val="0"/>
                  <w:textInput/>
                </w:ffData>
              </w:fldChar>
            </w:r>
            <w:r w:rsidRPr="0059631A">
              <w:rPr>
                <w:rFonts w:ascii="Arial" w:hAnsi="Arial" w:cs="Arial"/>
              </w:rPr>
              <w:instrText xml:space="preserve"> FORMTEXT </w:instrText>
            </w:r>
            <w:r w:rsidRPr="0059631A">
              <w:rPr>
                <w:rFonts w:ascii="Arial" w:hAnsi="Arial" w:cs="Arial"/>
              </w:rPr>
            </w:r>
            <w:r w:rsidRPr="0059631A">
              <w:rPr>
                <w:rFonts w:ascii="Arial" w:hAnsi="Arial" w:cs="Arial"/>
              </w:rPr>
              <w:fldChar w:fldCharType="separate"/>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rPr>
              <w:fldChar w:fldCharType="end"/>
            </w:r>
          </w:p>
        </w:tc>
        <w:tc>
          <w:tcPr>
            <w:tcW w:w="1843" w:type="dxa"/>
          </w:tcPr>
          <w:p w14:paraId="62FDE837" w14:textId="5547CD9A" w:rsidR="009B03B6" w:rsidRPr="009B03B6" w:rsidRDefault="009B03B6" w:rsidP="009B03B6">
            <w:pPr>
              <w:spacing w:before="120" w:after="120" w:line="360" w:lineRule="auto"/>
              <w:rPr>
                <w:rFonts w:ascii="Arial" w:hAnsi="Arial" w:cs="Arial"/>
                <w:b/>
                <w:bCs/>
              </w:rPr>
            </w:pPr>
            <w:r w:rsidRPr="0059631A">
              <w:rPr>
                <w:rFonts w:ascii="Arial" w:hAnsi="Arial" w:cs="Arial"/>
              </w:rPr>
              <w:fldChar w:fldCharType="begin">
                <w:ffData>
                  <w:name w:val="Text1"/>
                  <w:enabled/>
                  <w:calcOnExit w:val="0"/>
                  <w:textInput/>
                </w:ffData>
              </w:fldChar>
            </w:r>
            <w:r w:rsidRPr="0059631A">
              <w:rPr>
                <w:rFonts w:ascii="Arial" w:hAnsi="Arial" w:cs="Arial"/>
              </w:rPr>
              <w:instrText xml:space="preserve"> FORMTEXT </w:instrText>
            </w:r>
            <w:r w:rsidRPr="0059631A">
              <w:rPr>
                <w:rFonts w:ascii="Arial" w:hAnsi="Arial" w:cs="Arial"/>
              </w:rPr>
            </w:r>
            <w:r w:rsidRPr="0059631A">
              <w:rPr>
                <w:rFonts w:ascii="Arial" w:hAnsi="Arial" w:cs="Arial"/>
              </w:rPr>
              <w:fldChar w:fldCharType="separate"/>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rPr>
              <w:fldChar w:fldCharType="end"/>
            </w:r>
          </w:p>
        </w:tc>
        <w:tc>
          <w:tcPr>
            <w:tcW w:w="1559" w:type="dxa"/>
          </w:tcPr>
          <w:p w14:paraId="41C25F38" w14:textId="36A64420" w:rsidR="009B03B6" w:rsidRPr="009B03B6" w:rsidRDefault="009B03B6" w:rsidP="009B03B6">
            <w:pPr>
              <w:spacing w:before="120" w:after="120" w:line="360" w:lineRule="auto"/>
              <w:rPr>
                <w:rFonts w:ascii="Arial" w:hAnsi="Arial" w:cs="Arial"/>
                <w:b/>
                <w:bCs/>
              </w:rPr>
            </w:pPr>
            <w:r w:rsidRPr="0059631A">
              <w:rPr>
                <w:rFonts w:ascii="Arial" w:hAnsi="Arial" w:cs="Arial"/>
              </w:rPr>
              <w:fldChar w:fldCharType="begin">
                <w:ffData>
                  <w:name w:val="Text1"/>
                  <w:enabled/>
                  <w:calcOnExit w:val="0"/>
                  <w:textInput/>
                </w:ffData>
              </w:fldChar>
            </w:r>
            <w:r w:rsidRPr="0059631A">
              <w:rPr>
                <w:rFonts w:ascii="Arial" w:hAnsi="Arial" w:cs="Arial"/>
              </w:rPr>
              <w:instrText xml:space="preserve"> FORMTEXT </w:instrText>
            </w:r>
            <w:r w:rsidRPr="0059631A">
              <w:rPr>
                <w:rFonts w:ascii="Arial" w:hAnsi="Arial" w:cs="Arial"/>
              </w:rPr>
            </w:r>
            <w:r w:rsidRPr="0059631A">
              <w:rPr>
                <w:rFonts w:ascii="Arial" w:hAnsi="Arial" w:cs="Arial"/>
              </w:rPr>
              <w:fldChar w:fldCharType="separate"/>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rPr>
              <w:fldChar w:fldCharType="end"/>
            </w:r>
          </w:p>
        </w:tc>
        <w:tc>
          <w:tcPr>
            <w:tcW w:w="1417" w:type="dxa"/>
          </w:tcPr>
          <w:p w14:paraId="58CBCDFF" w14:textId="70E51D02" w:rsidR="009B03B6" w:rsidRPr="009B03B6" w:rsidRDefault="009B03B6" w:rsidP="009B03B6">
            <w:pPr>
              <w:spacing w:before="120" w:after="120" w:line="360" w:lineRule="auto"/>
              <w:rPr>
                <w:rFonts w:ascii="Arial" w:hAnsi="Arial" w:cs="Arial"/>
                <w:b/>
                <w:bCs/>
              </w:rPr>
            </w:pPr>
            <w:r w:rsidRPr="0059631A">
              <w:rPr>
                <w:rFonts w:ascii="Arial" w:hAnsi="Arial" w:cs="Arial"/>
              </w:rPr>
              <w:fldChar w:fldCharType="begin">
                <w:ffData>
                  <w:name w:val="Text1"/>
                  <w:enabled/>
                  <w:calcOnExit w:val="0"/>
                  <w:textInput/>
                </w:ffData>
              </w:fldChar>
            </w:r>
            <w:r w:rsidRPr="0059631A">
              <w:rPr>
                <w:rFonts w:ascii="Arial" w:hAnsi="Arial" w:cs="Arial"/>
              </w:rPr>
              <w:instrText xml:space="preserve"> FORMTEXT </w:instrText>
            </w:r>
            <w:r w:rsidRPr="0059631A">
              <w:rPr>
                <w:rFonts w:ascii="Arial" w:hAnsi="Arial" w:cs="Arial"/>
              </w:rPr>
            </w:r>
            <w:r w:rsidRPr="0059631A">
              <w:rPr>
                <w:rFonts w:ascii="Arial" w:hAnsi="Arial" w:cs="Arial"/>
              </w:rPr>
              <w:fldChar w:fldCharType="separate"/>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rPr>
              <w:fldChar w:fldCharType="end"/>
            </w:r>
          </w:p>
        </w:tc>
      </w:tr>
      <w:tr w:rsidR="009B03B6" w:rsidRPr="009B03B6" w14:paraId="51936A7C" w14:textId="77777777" w:rsidTr="009B03B6">
        <w:tc>
          <w:tcPr>
            <w:tcW w:w="6091" w:type="dxa"/>
          </w:tcPr>
          <w:p w14:paraId="3188A915"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I have identified, </w:t>
            </w:r>
            <w:proofErr w:type="gramStart"/>
            <w:r w:rsidRPr="009B03B6">
              <w:rPr>
                <w:rFonts w:ascii="Arial" w:hAnsi="Arial" w:cs="Arial"/>
              </w:rPr>
              <w:t>analysed</w:t>
            </w:r>
            <w:proofErr w:type="gramEnd"/>
            <w:r w:rsidRPr="009B03B6">
              <w:rPr>
                <w:rFonts w:ascii="Arial" w:hAnsi="Arial" w:cs="Arial"/>
              </w:rPr>
              <w:t xml:space="preserve"> and documented information requirements, with input from stakeholders, as the basis for communication planning.</w:t>
            </w:r>
          </w:p>
        </w:tc>
        <w:tc>
          <w:tcPr>
            <w:tcW w:w="1559" w:type="dxa"/>
          </w:tcPr>
          <w:p w14:paraId="62CB4C30" w14:textId="03DDAB1F" w:rsidR="009B03B6" w:rsidRPr="009B03B6" w:rsidRDefault="009B03B6" w:rsidP="009B03B6">
            <w:pPr>
              <w:spacing w:before="120" w:after="120" w:line="360" w:lineRule="auto"/>
              <w:rPr>
                <w:rFonts w:ascii="Arial" w:hAnsi="Arial" w:cs="Arial"/>
              </w:rPr>
            </w:pPr>
            <w:r w:rsidRPr="0059631A">
              <w:rPr>
                <w:rFonts w:ascii="Arial" w:hAnsi="Arial" w:cs="Arial"/>
              </w:rPr>
              <w:fldChar w:fldCharType="begin">
                <w:ffData>
                  <w:name w:val="Text1"/>
                  <w:enabled/>
                  <w:calcOnExit w:val="0"/>
                  <w:textInput/>
                </w:ffData>
              </w:fldChar>
            </w:r>
            <w:r w:rsidRPr="0059631A">
              <w:rPr>
                <w:rFonts w:ascii="Arial" w:hAnsi="Arial" w:cs="Arial"/>
              </w:rPr>
              <w:instrText xml:space="preserve"> FORMTEXT </w:instrText>
            </w:r>
            <w:r w:rsidRPr="0059631A">
              <w:rPr>
                <w:rFonts w:ascii="Arial" w:hAnsi="Arial" w:cs="Arial"/>
              </w:rPr>
            </w:r>
            <w:r w:rsidRPr="0059631A">
              <w:rPr>
                <w:rFonts w:ascii="Arial" w:hAnsi="Arial" w:cs="Arial"/>
              </w:rPr>
              <w:fldChar w:fldCharType="separate"/>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rPr>
              <w:fldChar w:fldCharType="end"/>
            </w:r>
          </w:p>
        </w:tc>
        <w:tc>
          <w:tcPr>
            <w:tcW w:w="1701" w:type="dxa"/>
          </w:tcPr>
          <w:p w14:paraId="2C36CB2B" w14:textId="4A37AF2A" w:rsidR="009B03B6" w:rsidRPr="009B03B6" w:rsidRDefault="009B03B6" w:rsidP="009B03B6">
            <w:pPr>
              <w:spacing w:before="120" w:after="120" w:line="360" w:lineRule="auto"/>
              <w:rPr>
                <w:rFonts w:ascii="Arial" w:hAnsi="Arial" w:cs="Arial"/>
              </w:rPr>
            </w:pPr>
            <w:r w:rsidRPr="0059631A">
              <w:rPr>
                <w:rFonts w:ascii="Arial" w:hAnsi="Arial" w:cs="Arial"/>
              </w:rPr>
              <w:fldChar w:fldCharType="begin">
                <w:ffData>
                  <w:name w:val="Text1"/>
                  <w:enabled/>
                  <w:calcOnExit w:val="0"/>
                  <w:textInput/>
                </w:ffData>
              </w:fldChar>
            </w:r>
            <w:r w:rsidRPr="0059631A">
              <w:rPr>
                <w:rFonts w:ascii="Arial" w:hAnsi="Arial" w:cs="Arial"/>
              </w:rPr>
              <w:instrText xml:space="preserve"> FORMTEXT </w:instrText>
            </w:r>
            <w:r w:rsidRPr="0059631A">
              <w:rPr>
                <w:rFonts w:ascii="Arial" w:hAnsi="Arial" w:cs="Arial"/>
              </w:rPr>
            </w:r>
            <w:r w:rsidRPr="0059631A">
              <w:rPr>
                <w:rFonts w:ascii="Arial" w:hAnsi="Arial" w:cs="Arial"/>
              </w:rPr>
              <w:fldChar w:fldCharType="separate"/>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rPr>
              <w:fldChar w:fldCharType="end"/>
            </w:r>
          </w:p>
        </w:tc>
        <w:tc>
          <w:tcPr>
            <w:tcW w:w="1843" w:type="dxa"/>
          </w:tcPr>
          <w:p w14:paraId="4D1D0284" w14:textId="3EA763A3" w:rsidR="009B03B6" w:rsidRPr="009B03B6" w:rsidRDefault="009B03B6" w:rsidP="009B03B6">
            <w:pPr>
              <w:spacing w:before="120" w:after="120" w:line="360" w:lineRule="auto"/>
              <w:rPr>
                <w:rFonts w:ascii="Arial" w:hAnsi="Arial" w:cs="Arial"/>
              </w:rPr>
            </w:pPr>
            <w:r w:rsidRPr="0059631A">
              <w:rPr>
                <w:rFonts w:ascii="Arial" w:hAnsi="Arial" w:cs="Arial"/>
              </w:rPr>
              <w:fldChar w:fldCharType="begin">
                <w:ffData>
                  <w:name w:val="Text1"/>
                  <w:enabled/>
                  <w:calcOnExit w:val="0"/>
                  <w:textInput/>
                </w:ffData>
              </w:fldChar>
            </w:r>
            <w:r w:rsidRPr="0059631A">
              <w:rPr>
                <w:rFonts w:ascii="Arial" w:hAnsi="Arial" w:cs="Arial"/>
              </w:rPr>
              <w:instrText xml:space="preserve"> FORMTEXT </w:instrText>
            </w:r>
            <w:r w:rsidRPr="0059631A">
              <w:rPr>
                <w:rFonts w:ascii="Arial" w:hAnsi="Arial" w:cs="Arial"/>
              </w:rPr>
            </w:r>
            <w:r w:rsidRPr="0059631A">
              <w:rPr>
                <w:rFonts w:ascii="Arial" w:hAnsi="Arial" w:cs="Arial"/>
              </w:rPr>
              <w:fldChar w:fldCharType="separate"/>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rPr>
              <w:fldChar w:fldCharType="end"/>
            </w:r>
          </w:p>
        </w:tc>
        <w:tc>
          <w:tcPr>
            <w:tcW w:w="1559" w:type="dxa"/>
          </w:tcPr>
          <w:p w14:paraId="6CF6703F" w14:textId="23904649" w:rsidR="009B03B6" w:rsidRPr="009B03B6" w:rsidRDefault="009B03B6" w:rsidP="009B03B6">
            <w:pPr>
              <w:spacing w:before="120" w:after="120" w:line="360" w:lineRule="auto"/>
              <w:rPr>
                <w:rFonts w:ascii="Arial" w:hAnsi="Arial" w:cs="Arial"/>
              </w:rPr>
            </w:pPr>
            <w:r w:rsidRPr="0059631A">
              <w:rPr>
                <w:rFonts w:ascii="Arial" w:hAnsi="Arial" w:cs="Arial"/>
              </w:rPr>
              <w:fldChar w:fldCharType="begin">
                <w:ffData>
                  <w:name w:val="Text1"/>
                  <w:enabled/>
                  <w:calcOnExit w:val="0"/>
                  <w:textInput/>
                </w:ffData>
              </w:fldChar>
            </w:r>
            <w:r w:rsidRPr="0059631A">
              <w:rPr>
                <w:rFonts w:ascii="Arial" w:hAnsi="Arial" w:cs="Arial"/>
              </w:rPr>
              <w:instrText xml:space="preserve"> FORMTEXT </w:instrText>
            </w:r>
            <w:r w:rsidRPr="0059631A">
              <w:rPr>
                <w:rFonts w:ascii="Arial" w:hAnsi="Arial" w:cs="Arial"/>
              </w:rPr>
            </w:r>
            <w:r w:rsidRPr="0059631A">
              <w:rPr>
                <w:rFonts w:ascii="Arial" w:hAnsi="Arial" w:cs="Arial"/>
              </w:rPr>
              <w:fldChar w:fldCharType="separate"/>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rPr>
              <w:fldChar w:fldCharType="end"/>
            </w:r>
          </w:p>
        </w:tc>
        <w:tc>
          <w:tcPr>
            <w:tcW w:w="1417" w:type="dxa"/>
          </w:tcPr>
          <w:p w14:paraId="453D091D" w14:textId="2096C24D" w:rsidR="009B03B6" w:rsidRPr="009B03B6" w:rsidRDefault="009B03B6" w:rsidP="009B03B6">
            <w:pPr>
              <w:spacing w:before="120" w:after="120" w:line="360" w:lineRule="auto"/>
              <w:rPr>
                <w:rFonts w:ascii="Arial" w:hAnsi="Arial" w:cs="Arial"/>
              </w:rPr>
            </w:pPr>
            <w:r w:rsidRPr="0059631A">
              <w:rPr>
                <w:rFonts w:ascii="Arial" w:hAnsi="Arial" w:cs="Arial"/>
              </w:rPr>
              <w:fldChar w:fldCharType="begin">
                <w:ffData>
                  <w:name w:val="Text1"/>
                  <w:enabled/>
                  <w:calcOnExit w:val="0"/>
                  <w:textInput/>
                </w:ffData>
              </w:fldChar>
            </w:r>
            <w:r w:rsidRPr="0059631A">
              <w:rPr>
                <w:rFonts w:ascii="Arial" w:hAnsi="Arial" w:cs="Arial"/>
              </w:rPr>
              <w:instrText xml:space="preserve"> FORMTEXT </w:instrText>
            </w:r>
            <w:r w:rsidRPr="0059631A">
              <w:rPr>
                <w:rFonts w:ascii="Arial" w:hAnsi="Arial" w:cs="Arial"/>
              </w:rPr>
            </w:r>
            <w:r w:rsidRPr="0059631A">
              <w:rPr>
                <w:rFonts w:ascii="Arial" w:hAnsi="Arial" w:cs="Arial"/>
              </w:rPr>
              <w:fldChar w:fldCharType="separate"/>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noProof/>
              </w:rPr>
              <w:t> </w:t>
            </w:r>
            <w:r w:rsidRPr="0059631A">
              <w:rPr>
                <w:rFonts w:ascii="Arial" w:hAnsi="Arial" w:cs="Arial"/>
              </w:rPr>
              <w:fldChar w:fldCharType="end"/>
            </w:r>
          </w:p>
        </w:tc>
      </w:tr>
      <w:tr w:rsidR="009B03B6" w:rsidRPr="009B03B6" w14:paraId="2E576982" w14:textId="77777777" w:rsidTr="009B03B6">
        <w:tc>
          <w:tcPr>
            <w:tcW w:w="6091" w:type="dxa"/>
          </w:tcPr>
          <w:p w14:paraId="1F6905CB" w14:textId="52A8BF17" w:rsidR="009B03B6" w:rsidRPr="009B03B6" w:rsidRDefault="009B03B6" w:rsidP="009B03B6">
            <w:pPr>
              <w:spacing w:before="120" w:after="120" w:line="360" w:lineRule="auto"/>
              <w:rPr>
                <w:rFonts w:ascii="Arial" w:hAnsi="Arial" w:cs="Arial"/>
              </w:rPr>
            </w:pPr>
            <w:r w:rsidRPr="009B03B6">
              <w:rPr>
                <w:rFonts w:ascii="Arial" w:hAnsi="Arial" w:cs="Arial"/>
              </w:rPr>
              <w:t>I have developed communication management plans to ensure quality, validity, timeliness and integrity of information and communication.</w:t>
            </w:r>
          </w:p>
        </w:tc>
        <w:tc>
          <w:tcPr>
            <w:tcW w:w="1559" w:type="dxa"/>
          </w:tcPr>
          <w:p w14:paraId="1B10020F" w14:textId="6942AB85"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701" w:type="dxa"/>
          </w:tcPr>
          <w:p w14:paraId="502BAD99" w14:textId="7C785990"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843" w:type="dxa"/>
          </w:tcPr>
          <w:p w14:paraId="36AFB09B" w14:textId="19466BB3"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559" w:type="dxa"/>
          </w:tcPr>
          <w:p w14:paraId="0D1704FA" w14:textId="1FEC66D7"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417" w:type="dxa"/>
          </w:tcPr>
          <w:p w14:paraId="4726960E" w14:textId="17C2EFD5"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r>
      <w:tr w:rsidR="009B03B6" w:rsidRPr="009B03B6" w14:paraId="0765B477" w14:textId="77777777" w:rsidTr="009B03B6">
        <w:tc>
          <w:tcPr>
            <w:tcW w:w="6091" w:type="dxa"/>
          </w:tcPr>
          <w:p w14:paraId="6A777292"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I have managed the generation, gathering, storage, retrieval, </w:t>
            </w:r>
            <w:proofErr w:type="gramStart"/>
            <w:r w:rsidRPr="009B03B6">
              <w:rPr>
                <w:rFonts w:ascii="Arial" w:hAnsi="Arial" w:cs="Arial"/>
              </w:rPr>
              <w:t>analysis</w:t>
            </w:r>
            <w:proofErr w:type="gramEnd"/>
            <w:r w:rsidRPr="009B03B6">
              <w:rPr>
                <w:rFonts w:ascii="Arial" w:hAnsi="Arial" w:cs="Arial"/>
              </w:rPr>
              <w:t xml:space="preserve"> and dissemination of information by project staff and stakeholders.</w:t>
            </w:r>
          </w:p>
        </w:tc>
        <w:tc>
          <w:tcPr>
            <w:tcW w:w="1559" w:type="dxa"/>
          </w:tcPr>
          <w:p w14:paraId="03733CC9" w14:textId="3DBB0B92"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701" w:type="dxa"/>
          </w:tcPr>
          <w:p w14:paraId="76EF9427" w14:textId="3010E638"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843" w:type="dxa"/>
          </w:tcPr>
          <w:p w14:paraId="601391A7" w14:textId="3D9E6940"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559" w:type="dxa"/>
          </w:tcPr>
          <w:p w14:paraId="69C7ACAD" w14:textId="4B31FCE1"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417" w:type="dxa"/>
          </w:tcPr>
          <w:p w14:paraId="2C38501A" w14:textId="2C777E98"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r>
      <w:tr w:rsidR="009B03B6" w:rsidRPr="009B03B6" w14:paraId="3DD5E2EC" w14:textId="77777777" w:rsidTr="009B03B6">
        <w:tc>
          <w:tcPr>
            <w:tcW w:w="6091" w:type="dxa"/>
          </w:tcPr>
          <w:p w14:paraId="63C8E37D"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implemented project information systems with a systematic approach to storage, searching, retrieval and archiving of relevant information.</w:t>
            </w:r>
          </w:p>
        </w:tc>
        <w:tc>
          <w:tcPr>
            <w:tcW w:w="1559" w:type="dxa"/>
          </w:tcPr>
          <w:p w14:paraId="2CCC1D56" w14:textId="4BB7BC5A"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701" w:type="dxa"/>
          </w:tcPr>
          <w:p w14:paraId="2D8E2770" w14:textId="135CC465"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843" w:type="dxa"/>
          </w:tcPr>
          <w:p w14:paraId="418BBA32" w14:textId="01389113"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559" w:type="dxa"/>
          </w:tcPr>
          <w:p w14:paraId="2872E715" w14:textId="57BF151C"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417" w:type="dxa"/>
          </w:tcPr>
          <w:p w14:paraId="5B17DF14" w14:textId="7F405A3E"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r>
      <w:tr w:rsidR="009B03B6" w:rsidRPr="009B03B6" w14:paraId="5706DC67" w14:textId="77777777" w:rsidTr="009B03B6">
        <w:tc>
          <w:tcPr>
            <w:tcW w:w="6091" w:type="dxa"/>
          </w:tcPr>
          <w:p w14:paraId="516F5DB6"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implemented and maintained communication processes and networks and identified and resolved communication and information management system issues.</w:t>
            </w:r>
          </w:p>
        </w:tc>
        <w:tc>
          <w:tcPr>
            <w:tcW w:w="1559" w:type="dxa"/>
          </w:tcPr>
          <w:p w14:paraId="386AF120" w14:textId="62C19A24"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701" w:type="dxa"/>
          </w:tcPr>
          <w:p w14:paraId="79B12293" w14:textId="68E70632"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843" w:type="dxa"/>
          </w:tcPr>
          <w:p w14:paraId="1B886C52" w14:textId="72222AB0"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559" w:type="dxa"/>
          </w:tcPr>
          <w:p w14:paraId="5BB056A3" w14:textId="5899B70D"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417" w:type="dxa"/>
          </w:tcPr>
          <w:p w14:paraId="16F884AF" w14:textId="62D2F23C"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r>
      <w:tr w:rsidR="009B03B6" w:rsidRPr="009B03B6" w14:paraId="0AA7C53E" w14:textId="77777777" w:rsidTr="009B03B6">
        <w:tc>
          <w:tcPr>
            <w:tcW w:w="6091" w:type="dxa"/>
          </w:tcPr>
          <w:p w14:paraId="3D42496A"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finalised and archived records according to agreed project information ownership and control requirements.</w:t>
            </w:r>
          </w:p>
        </w:tc>
        <w:tc>
          <w:tcPr>
            <w:tcW w:w="1559" w:type="dxa"/>
          </w:tcPr>
          <w:p w14:paraId="330733DC" w14:textId="384341ED"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701" w:type="dxa"/>
          </w:tcPr>
          <w:p w14:paraId="365D5C49" w14:textId="01E58C27"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843" w:type="dxa"/>
          </w:tcPr>
          <w:p w14:paraId="36AA1C6F" w14:textId="23CCA943"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559" w:type="dxa"/>
          </w:tcPr>
          <w:p w14:paraId="3711A5D7" w14:textId="1C104C6F"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417" w:type="dxa"/>
          </w:tcPr>
          <w:p w14:paraId="3B1408F0" w14:textId="51A3CF6C"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r>
      <w:tr w:rsidR="009B03B6" w:rsidRPr="009B03B6" w14:paraId="700566F1" w14:textId="77777777" w:rsidTr="009B03B6">
        <w:tc>
          <w:tcPr>
            <w:tcW w:w="6091" w:type="dxa"/>
          </w:tcPr>
          <w:p w14:paraId="61469E22"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reviewed project outcomes and documented suggestions for improvements to managing project information and communication for future projects.</w:t>
            </w:r>
          </w:p>
        </w:tc>
        <w:tc>
          <w:tcPr>
            <w:tcW w:w="1559" w:type="dxa"/>
          </w:tcPr>
          <w:p w14:paraId="6D2D6A8C" w14:textId="0744FBB1"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701" w:type="dxa"/>
          </w:tcPr>
          <w:p w14:paraId="025D61CB" w14:textId="5E3E5B6E"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843" w:type="dxa"/>
          </w:tcPr>
          <w:p w14:paraId="537D4FA2" w14:textId="7D863000"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559" w:type="dxa"/>
          </w:tcPr>
          <w:p w14:paraId="0964DE1D" w14:textId="38510894"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c>
          <w:tcPr>
            <w:tcW w:w="1417" w:type="dxa"/>
          </w:tcPr>
          <w:p w14:paraId="7DA9A3FF" w14:textId="14594418" w:rsidR="009B03B6" w:rsidRPr="009B03B6" w:rsidRDefault="009B03B6" w:rsidP="009B03B6">
            <w:pPr>
              <w:spacing w:before="120" w:after="120" w:line="360" w:lineRule="auto"/>
              <w:rPr>
                <w:rFonts w:ascii="Arial" w:hAnsi="Arial" w:cs="Arial"/>
                <w:b/>
                <w:bCs/>
              </w:rPr>
            </w:pPr>
            <w:r w:rsidRPr="00FB11D7">
              <w:rPr>
                <w:rFonts w:ascii="Arial" w:hAnsi="Arial" w:cs="Arial"/>
              </w:rPr>
              <w:fldChar w:fldCharType="begin">
                <w:ffData>
                  <w:name w:val="Text1"/>
                  <w:enabled/>
                  <w:calcOnExit w:val="0"/>
                  <w:textInput/>
                </w:ffData>
              </w:fldChar>
            </w:r>
            <w:r w:rsidRPr="00FB11D7">
              <w:rPr>
                <w:rFonts w:ascii="Arial" w:hAnsi="Arial" w:cs="Arial"/>
              </w:rPr>
              <w:instrText xml:space="preserve"> FORMTEXT </w:instrText>
            </w:r>
            <w:r w:rsidRPr="00FB11D7">
              <w:rPr>
                <w:rFonts w:ascii="Arial" w:hAnsi="Arial" w:cs="Arial"/>
              </w:rPr>
            </w:r>
            <w:r w:rsidRPr="00FB11D7">
              <w:rPr>
                <w:rFonts w:ascii="Arial" w:hAnsi="Arial" w:cs="Arial"/>
              </w:rPr>
              <w:fldChar w:fldCharType="separate"/>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noProof/>
              </w:rPr>
              <w:t> </w:t>
            </w:r>
            <w:r w:rsidRPr="00FB11D7">
              <w:rPr>
                <w:rFonts w:ascii="Arial" w:hAnsi="Arial" w:cs="Arial"/>
              </w:rPr>
              <w:fldChar w:fldCharType="end"/>
            </w:r>
          </w:p>
        </w:tc>
      </w:tr>
    </w:tbl>
    <w:p w14:paraId="26C8DB50" w14:textId="77777777" w:rsidR="00D95650" w:rsidRDefault="00D95650" w:rsidP="009B03B6">
      <w:pPr>
        <w:pStyle w:val="Heading1"/>
        <w:spacing w:before="120" w:after="120" w:line="360" w:lineRule="auto"/>
        <w:rPr>
          <w:rFonts w:cs="Arial"/>
          <w:sz w:val="24"/>
          <w:szCs w:val="24"/>
        </w:rPr>
      </w:pPr>
      <w:bookmarkStart w:id="18" w:name="_Toc80775190"/>
    </w:p>
    <w:p w14:paraId="413A502F" w14:textId="77777777" w:rsidR="00D95650" w:rsidRDefault="00D95650">
      <w:pPr>
        <w:rPr>
          <w:rFonts w:ascii="Arial" w:eastAsiaTheme="majorEastAsia" w:hAnsi="Arial" w:cs="Arial"/>
          <w:color w:val="2F5496" w:themeColor="accent1" w:themeShade="BF"/>
          <w:sz w:val="24"/>
          <w:szCs w:val="24"/>
        </w:rPr>
      </w:pPr>
      <w:r>
        <w:rPr>
          <w:rFonts w:cs="Arial"/>
          <w:sz w:val="24"/>
          <w:szCs w:val="24"/>
        </w:rPr>
        <w:br w:type="page"/>
      </w:r>
    </w:p>
    <w:p w14:paraId="3803EB87" w14:textId="02924A55" w:rsidR="006967CF" w:rsidRPr="00D95650" w:rsidRDefault="006967CF" w:rsidP="009B03B6">
      <w:pPr>
        <w:pStyle w:val="Heading1"/>
        <w:spacing w:before="120" w:after="120" w:line="360" w:lineRule="auto"/>
        <w:rPr>
          <w:rFonts w:cs="Arial"/>
          <w:sz w:val="24"/>
          <w:szCs w:val="24"/>
        </w:rPr>
      </w:pPr>
      <w:bookmarkStart w:id="19" w:name="_Toc81220252"/>
      <w:r w:rsidRPr="00D95650">
        <w:rPr>
          <w:rFonts w:cs="Arial"/>
          <w:sz w:val="24"/>
          <w:szCs w:val="24"/>
        </w:rPr>
        <w:t>BSBPMG532 Manage project quality</w:t>
      </w:r>
      <w:bookmarkEnd w:id="18"/>
      <w:bookmarkEnd w:id="19"/>
    </w:p>
    <w:p w14:paraId="1381197E" w14:textId="514EBCF4" w:rsidR="006967CF" w:rsidRPr="009B03B6" w:rsidRDefault="006967CF" w:rsidP="009B03B6">
      <w:pPr>
        <w:spacing w:before="120" w:after="120" w:line="360" w:lineRule="auto"/>
        <w:rPr>
          <w:rFonts w:ascii="Arial" w:hAnsi="Arial" w:cs="Arial"/>
        </w:rPr>
      </w:pPr>
      <w:r w:rsidRPr="009B03B6">
        <w:rPr>
          <w:rFonts w:ascii="Arial" w:hAnsi="Arial" w:cs="Arial"/>
        </w:rPr>
        <w:t>This unit describes the skills and knowledge required to manage quality within projects. It involves determining quality requirements, implementing quality control and assurance processes, and using review and evaluation to make quality improvements in current and future projects. It applies to individuals responsible for managing and leading a project in an organisation, business, or as a consultant.</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6967CF" w:rsidRPr="009B03B6" w14:paraId="3902EEDB" w14:textId="77777777" w:rsidTr="009B03B6">
        <w:tc>
          <w:tcPr>
            <w:tcW w:w="6091" w:type="dxa"/>
          </w:tcPr>
          <w:p w14:paraId="5ABBB39D" w14:textId="77777777" w:rsidR="006967CF" w:rsidRPr="009B03B6" w:rsidRDefault="006967CF" w:rsidP="009B03B6">
            <w:pPr>
              <w:spacing w:before="120" w:after="120" w:line="360" w:lineRule="auto"/>
              <w:rPr>
                <w:rFonts w:ascii="Arial" w:hAnsi="Arial" w:cs="Arial"/>
              </w:rPr>
            </w:pPr>
          </w:p>
        </w:tc>
        <w:tc>
          <w:tcPr>
            <w:tcW w:w="1559" w:type="dxa"/>
          </w:tcPr>
          <w:p w14:paraId="6DE67AC1"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3E002D75"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27DCB859"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5998F5D0"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have performed these tasks:</w:t>
            </w:r>
          </w:p>
          <w:p w14:paraId="5C1B1157"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Rarely = 1 point</w:t>
            </w:r>
          </w:p>
          <w:p w14:paraId="15751C36"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Sometimes = 2 points</w:t>
            </w:r>
          </w:p>
          <w:p w14:paraId="48C802C8"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Frequently = 3 points</w:t>
            </w:r>
          </w:p>
        </w:tc>
        <w:tc>
          <w:tcPr>
            <w:tcW w:w="1559" w:type="dxa"/>
          </w:tcPr>
          <w:p w14:paraId="3C1F9137"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2212CDAA"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(2 points)</w:t>
            </w:r>
          </w:p>
        </w:tc>
        <w:tc>
          <w:tcPr>
            <w:tcW w:w="1417" w:type="dxa"/>
          </w:tcPr>
          <w:p w14:paraId="4668AEB3"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Total number of points</w:t>
            </w:r>
          </w:p>
        </w:tc>
      </w:tr>
      <w:tr w:rsidR="009B03B6" w:rsidRPr="009B03B6" w14:paraId="51FB5F50" w14:textId="77777777" w:rsidTr="009B03B6">
        <w:tc>
          <w:tcPr>
            <w:tcW w:w="6091" w:type="dxa"/>
          </w:tcPr>
          <w:p w14:paraId="40921BA1"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managed project quality on at least two occasions.</w:t>
            </w:r>
          </w:p>
        </w:tc>
        <w:tc>
          <w:tcPr>
            <w:tcW w:w="1559" w:type="dxa"/>
          </w:tcPr>
          <w:p w14:paraId="403AC1AF" w14:textId="3D400DD7"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701" w:type="dxa"/>
          </w:tcPr>
          <w:p w14:paraId="29253A61" w14:textId="2312C324"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843" w:type="dxa"/>
          </w:tcPr>
          <w:p w14:paraId="143D72FB" w14:textId="22F317EF"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559" w:type="dxa"/>
          </w:tcPr>
          <w:p w14:paraId="1470D590" w14:textId="2602A416"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417" w:type="dxa"/>
          </w:tcPr>
          <w:p w14:paraId="47BDA8A3" w14:textId="48F77AC2"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r>
      <w:tr w:rsidR="009B03B6" w:rsidRPr="009B03B6" w14:paraId="0988F714" w14:textId="77777777" w:rsidTr="009B03B6">
        <w:tc>
          <w:tcPr>
            <w:tcW w:w="6091" w:type="dxa"/>
          </w:tcPr>
          <w:p w14:paraId="338461B2"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collaborated with others to decide project quality requirements seeking input from stakeholders.</w:t>
            </w:r>
          </w:p>
        </w:tc>
        <w:tc>
          <w:tcPr>
            <w:tcW w:w="1559" w:type="dxa"/>
          </w:tcPr>
          <w:p w14:paraId="78A4B723" w14:textId="5D5FD775"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701" w:type="dxa"/>
          </w:tcPr>
          <w:p w14:paraId="6212B2DF" w14:textId="21D50E47"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843" w:type="dxa"/>
          </w:tcPr>
          <w:p w14:paraId="02650A47" w14:textId="62E9E298"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559" w:type="dxa"/>
          </w:tcPr>
          <w:p w14:paraId="79480388" w14:textId="4E5D94E4"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417" w:type="dxa"/>
          </w:tcPr>
          <w:p w14:paraId="5ABC6C06" w14:textId="592D46DB"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r>
      <w:tr w:rsidR="009B03B6" w:rsidRPr="009B03B6" w14:paraId="5D67CFE4" w14:textId="77777777" w:rsidTr="009B03B6">
        <w:tc>
          <w:tcPr>
            <w:tcW w:w="6091" w:type="dxa"/>
          </w:tcPr>
          <w:p w14:paraId="667B6606"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documented in quality management plans quality metrics for project and product output.</w:t>
            </w:r>
          </w:p>
        </w:tc>
        <w:tc>
          <w:tcPr>
            <w:tcW w:w="1559" w:type="dxa"/>
          </w:tcPr>
          <w:p w14:paraId="2705D105" w14:textId="40D981FD"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701" w:type="dxa"/>
          </w:tcPr>
          <w:p w14:paraId="25306251" w14:textId="0591773D"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843" w:type="dxa"/>
          </w:tcPr>
          <w:p w14:paraId="4C388B6D" w14:textId="41A6D8F4"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559" w:type="dxa"/>
          </w:tcPr>
          <w:p w14:paraId="3049B1CF" w14:textId="7725D1CE"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417" w:type="dxa"/>
          </w:tcPr>
          <w:p w14:paraId="16372A8B" w14:textId="39042C5B"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r>
      <w:tr w:rsidR="009B03B6" w:rsidRPr="009B03B6" w14:paraId="121DF2C3" w14:textId="77777777" w:rsidTr="009B03B6">
        <w:tc>
          <w:tcPr>
            <w:tcW w:w="6091" w:type="dxa"/>
          </w:tcPr>
          <w:p w14:paraId="729F3CE9"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included agreed quality requirements in project management plans and implemented this as basis for performance measurement.</w:t>
            </w:r>
          </w:p>
        </w:tc>
        <w:tc>
          <w:tcPr>
            <w:tcW w:w="1559" w:type="dxa"/>
          </w:tcPr>
          <w:p w14:paraId="61F0A3BD" w14:textId="735CA29F"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701" w:type="dxa"/>
          </w:tcPr>
          <w:p w14:paraId="67C6757B" w14:textId="3898108A"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843" w:type="dxa"/>
          </w:tcPr>
          <w:p w14:paraId="4395D822" w14:textId="38DDEC85"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559" w:type="dxa"/>
          </w:tcPr>
          <w:p w14:paraId="66917222" w14:textId="00EECA05"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417" w:type="dxa"/>
          </w:tcPr>
          <w:p w14:paraId="74D45DC3" w14:textId="70266F01"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r>
      <w:tr w:rsidR="009B03B6" w:rsidRPr="009B03B6" w14:paraId="0C1EB127" w14:textId="77777777" w:rsidTr="009B03B6">
        <w:tc>
          <w:tcPr>
            <w:tcW w:w="6091" w:type="dxa"/>
          </w:tcPr>
          <w:p w14:paraId="21F6CC21"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I have selected established quality management methods, </w:t>
            </w:r>
            <w:proofErr w:type="gramStart"/>
            <w:r w:rsidRPr="009B03B6">
              <w:rPr>
                <w:rFonts w:ascii="Arial" w:hAnsi="Arial" w:cs="Arial"/>
              </w:rPr>
              <w:t>techniques</w:t>
            </w:r>
            <w:proofErr w:type="gramEnd"/>
            <w:r w:rsidRPr="009B03B6">
              <w:rPr>
                <w:rFonts w:ascii="Arial" w:hAnsi="Arial" w:cs="Arial"/>
              </w:rPr>
              <w:t xml:space="preserve"> and tools to resolve quality issues.</w:t>
            </w:r>
          </w:p>
        </w:tc>
        <w:tc>
          <w:tcPr>
            <w:tcW w:w="1559" w:type="dxa"/>
          </w:tcPr>
          <w:p w14:paraId="1401C4B0" w14:textId="43D79430"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701" w:type="dxa"/>
          </w:tcPr>
          <w:p w14:paraId="22E35E58" w14:textId="3CBF4C82"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843" w:type="dxa"/>
          </w:tcPr>
          <w:p w14:paraId="07A7179C" w14:textId="34C78907"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559" w:type="dxa"/>
          </w:tcPr>
          <w:p w14:paraId="304173A5" w14:textId="63C8D0CB"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417" w:type="dxa"/>
          </w:tcPr>
          <w:p w14:paraId="59FE4EB7" w14:textId="0D7D724D"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r>
      <w:tr w:rsidR="009B03B6" w:rsidRPr="009B03B6" w14:paraId="1F5476E8" w14:textId="77777777" w:rsidTr="009B03B6">
        <w:tc>
          <w:tcPr>
            <w:tcW w:w="6091" w:type="dxa"/>
          </w:tcPr>
          <w:p w14:paraId="107EE383"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implemented quality control and assurance processes for projects using a range of tools and methodologies.</w:t>
            </w:r>
          </w:p>
        </w:tc>
        <w:tc>
          <w:tcPr>
            <w:tcW w:w="1559" w:type="dxa"/>
          </w:tcPr>
          <w:p w14:paraId="6EEAD0DC" w14:textId="405CDAF7"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701" w:type="dxa"/>
          </w:tcPr>
          <w:p w14:paraId="415B7192" w14:textId="11E6F0EB"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843" w:type="dxa"/>
          </w:tcPr>
          <w:p w14:paraId="6C20CC5F" w14:textId="65E09BCB"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559" w:type="dxa"/>
          </w:tcPr>
          <w:p w14:paraId="414D4CA7" w14:textId="29FEF7AE"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417" w:type="dxa"/>
          </w:tcPr>
          <w:p w14:paraId="4D826B20" w14:textId="2096AE0B"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r>
      <w:tr w:rsidR="009B03B6" w:rsidRPr="009B03B6" w14:paraId="392D6108" w14:textId="77777777" w:rsidTr="009B03B6">
        <w:tc>
          <w:tcPr>
            <w:tcW w:w="6091" w:type="dxa"/>
          </w:tcPr>
          <w:p w14:paraId="06625250"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performed quality assurance audits of project processes for compliance with agreed plans.</w:t>
            </w:r>
          </w:p>
        </w:tc>
        <w:tc>
          <w:tcPr>
            <w:tcW w:w="1559" w:type="dxa"/>
          </w:tcPr>
          <w:p w14:paraId="04FC8B1A" w14:textId="4549144A"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701" w:type="dxa"/>
          </w:tcPr>
          <w:p w14:paraId="67711539" w14:textId="63B52B1B"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843" w:type="dxa"/>
          </w:tcPr>
          <w:p w14:paraId="78480F0F" w14:textId="74C5BB2C"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559" w:type="dxa"/>
          </w:tcPr>
          <w:p w14:paraId="7F76AD1A" w14:textId="35709DC9"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417" w:type="dxa"/>
          </w:tcPr>
          <w:p w14:paraId="06DBCBFD" w14:textId="4F9FAD11"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r>
      <w:tr w:rsidR="009B03B6" w:rsidRPr="009B03B6" w14:paraId="32BD99A7" w14:textId="77777777" w:rsidTr="009B03B6">
        <w:tc>
          <w:tcPr>
            <w:tcW w:w="6091" w:type="dxa"/>
          </w:tcPr>
          <w:p w14:paraId="1CF04B9F"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maintained quality management systems to enable accurate and timely recording of quality audit data.</w:t>
            </w:r>
          </w:p>
        </w:tc>
        <w:tc>
          <w:tcPr>
            <w:tcW w:w="1559" w:type="dxa"/>
          </w:tcPr>
          <w:p w14:paraId="4991D2D3" w14:textId="1F9C3D91"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701" w:type="dxa"/>
          </w:tcPr>
          <w:p w14:paraId="7A51CE1A" w14:textId="38438C71"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843" w:type="dxa"/>
          </w:tcPr>
          <w:p w14:paraId="2F5CB967" w14:textId="60AA6D8F"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559" w:type="dxa"/>
          </w:tcPr>
          <w:p w14:paraId="134164EF" w14:textId="3C61FE1D"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417" w:type="dxa"/>
          </w:tcPr>
          <w:p w14:paraId="4EC9E75C" w14:textId="3BBF538C"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r>
      <w:tr w:rsidR="009B03B6" w:rsidRPr="009B03B6" w14:paraId="7037F1F4" w14:textId="77777777" w:rsidTr="009B03B6">
        <w:tc>
          <w:tcPr>
            <w:tcW w:w="6091" w:type="dxa"/>
          </w:tcPr>
          <w:p w14:paraId="2EBC5E5B"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reviewed processes and implemented agreed changes continually throughout the project life cycle to ensure continuous quality improvement.</w:t>
            </w:r>
          </w:p>
        </w:tc>
        <w:tc>
          <w:tcPr>
            <w:tcW w:w="1559" w:type="dxa"/>
          </w:tcPr>
          <w:p w14:paraId="0B7C95DD" w14:textId="47F29F9E"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701" w:type="dxa"/>
          </w:tcPr>
          <w:p w14:paraId="458DF9BB" w14:textId="126F9888"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843" w:type="dxa"/>
          </w:tcPr>
          <w:p w14:paraId="72B2487B" w14:textId="0539FA6B"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559" w:type="dxa"/>
          </w:tcPr>
          <w:p w14:paraId="3C9396D0" w14:textId="165E6D10"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417" w:type="dxa"/>
          </w:tcPr>
          <w:p w14:paraId="050D746B" w14:textId="35F4EAB1"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r>
      <w:tr w:rsidR="009B03B6" w:rsidRPr="009B03B6" w14:paraId="6A0B0B8A" w14:textId="77777777" w:rsidTr="009B03B6">
        <w:tc>
          <w:tcPr>
            <w:tcW w:w="6091" w:type="dxa"/>
          </w:tcPr>
          <w:p w14:paraId="2D4A099D" w14:textId="77777777" w:rsidR="009B03B6" w:rsidRPr="009B03B6" w:rsidRDefault="009B03B6" w:rsidP="009B03B6">
            <w:pPr>
              <w:spacing w:before="120" w:after="120" w:line="360" w:lineRule="auto"/>
              <w:rPr>
                <w:rFonts w:ascii="Arial" w:hAnsi="Arial" w:cs="Arial"/>
              </w:rPr>
            </w:pPr>
            <w:r w:rsidRPr="009B03B6">
              <w:rPr>
                <w:rFonts w:ascii="Arial" w:hAnsi="Arial" w:cs="Arial"/>
              </w:rPr>
              <w:t>I have reviewed project outcomes and recommended process improvements to ensure the effectiveness of quality-management processes and procedures.</w:t>
            </w:r>
          </w:p>
        </w:tc>
        <w:tc>
          <w:tcPr>
            <w:tcW w:w="1559" w:type="dxa"/>
          </w:tcPr>
          <w:p w14:paraId="0C5F9C23" w14:textId="41E2563A"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701" w:type="dxa"/>
          </w:tcPr>
          <w:p w14:paraId="4AF5A4DC" w14:textId="5E3B45D6"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843" w:type="dxa"/>
          </w:tcPr>
          <w:p w14:paraId="4CC263F6" w14:textId="1C488AD4"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559" w:type="dxa"/>
          </w:tcPr>
          <w:p w14:paraId="5881BE9D" w14:textId="3F8AC013"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c>
          <w:tcPr>
            <w:tcW w:w="1417" w:type="dxa"/>
          </w:tcPr>
          <w:p w14:paraId="047A7C9B" w14:textId="0FDC510F" w:rsidR="009B03B6" w:rsidRPr="009B03B6" w:rsidRDefault="009B03B6" w:rsidP="009B03B6">
            <w:pPr>
              <w:spacing w:before="120" w:after="120" w:line="360" w:lineRule="auto"/>
              <w:rPr>
                <w:rFonts w:ascii="Arial" w:hAnsi="Arial" w:cs="Arial"/>
              </w:rPr>
            </w:pPr>
            <w:r w:rsidRPr="007519AB">
              <w:rPr>
                <w:rFonts w:ascii="Arial" w:hAnsi="Arial" w:cs="Arial"/>
              </w:rPr>
              <w:fldChar w:fldCharType="begin">
                <w:ffData>
                  <w:name w:val="Text1"/>
                  <w:enabled/>
                  <w:calcOnExit w:val="0"/>
                  <w:textInput/>
                </w:ffData>
              </w:fldChar>
            </w:r>
            <w:r w:rsidRPr="007519AB">
              <w:rPr>
                <w:rFonts w:ascii="Arial" w:hAnsi="Arial" w:cs="Arial"/>
              </w:rPr>
              <w:instrText xml:space="preserve"> FORMTEXT </w:instrText>
            </w:r>
            <w:r w:rsidRPr="007519AB">
              <w:rPr>
                <w:rFonts w:ascii="Arial" w:hAnsi="Arial" w:cs="Arial"/>
              </w:rPr>
            </w:r>
            <w:r w:rsidRPr="007519AB">
              <w:rPr>
                <w:rFonts w:ascii="Arial" w:hAnsi="Arial" w:cs="Arial"/>
              </w:rPr>
              <w:fldChar w:fldCharType="separate"/>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noProof/>
              </w:rPr>
              <w:t> </w:t>
            </w:r>
            <w:r w:rsidRPr="007519AB">
              <w:rPr>
                <w:rFonts w:ascii="Arial" w:hAnsi="Arial" w:cs="Arial"/>
              </w:rPr>
              <w:fldChar w:fldCharType="end"/>
            </w:r>
          </w:p>
        </w:tc>
      </w:tr>
    </w:tbl>
    <w:p w14:paraId="77397D96" w14:textId="159E11E8" w:rsidR="00594DCF" w:rsidRPr="009B03B6" w:rsidRDefault="00594DCF" w:rsidP="009B03B6">
      <w:pPr>
        <w:spacing w:before="120" w:after="120" w:line="360" w:lineRule="auto"/>
        <w:rPr>
          <w:rFonts w:ascii="Arial" w:hAnsi="Arial" w:cs="Arial"/>
        </w:rPr>
      </w:pPr>
    </w:p>
    <w:p w14:paraId="56577D7F" w14:textId="77777777" w:rsidR="00D95650" w:rsidRDefault="00D95650">
      <w:pPr>
        <w:rPr>
          <w:rFonts w:ascii="Arial" w:eastAsiaTheme="majorEastAsia" w:hAnsi="Arial" w:cs="Arial"/>
          <w:color w:val="2F5496" w:themeColor="accent1" w:themeShade="BF"/>
          <w:sz w:val="24"/>
          <w:szCs w:val="24"/>
        </w:rPr>
      </w:pPr>
      <w:bookmarkStart w:id="20" w:name="_Toc80775172"/>
      <w:r>
        <w:rPr>
          <w:rFonts w:cs="Arial"/>
          <w:sz w:val="24"/>
          <w:szCs w:val="24"/>
        </w:rPr>
        <w:br w:type="page"/>
      </w:r>
    </w:p>
    <w:p w14:paraId="65C92F36" w14:textId="7522E27B" w:rsidR="006967CF" w:rsidRPr="00D95650" w:rsidRDefault="006967CF" w:rsidP="009B03B6">
      <w:pPr>
        <w:pStyle w:val="Heading1"/>
        <w:spacing w:before="120" w:after="120" w:line="360" w:lineRule="auto"/>
        <w:rPr>
          <w:rFonts w:cs="Arial"/>
          <w:sz w:val="24"/>
          <w:szCs w:val="24"/>
        </w:rPr>
      </w:pPr>
      <w:bookmarkStart w:id="21" w:name="_Toc81220253"/>
      <w:r w:rsidRPr="00D95650">
        <w:rPr>
          <w:rFonts w:cs="Arial"/>
          <w:sz w:val="24"/>
          <w:szCs w:val="24"/>
        </w:rPr>
        <w:t>BSBOPS502 Manage business operational plans</w:t>
      </w:r>
      <w:bookmarkEnd w:id="20"/>
      <w:bookmarkEnd w:id="21"/>
    </w:p>
    <w:p w14:paraId="11DDE608" w14:textId="38B1CEA8" w:rsidR="006967CF" w:rsidRPr="009B03B6" w:rsidRDefault="006967CF" w:rsidP="009B03B6">
      <w:pPr>
        <w:spacing w:before="120" w:after="120" w:line="360" w:lineRule="auto"/>
        <w:rPr>
          <w:rFonts w:ascii="Arial" w:hAnsi="Arial" w:cs="Arial"/>
        </w:rPr>
      </w:pPr>
      <w:r w:rsidRPr="009B03B6">
        <w:rPr>
          <w:rFonts w:ascii="Arial" w:hAnsi="Arial" w:cs="Arial"/>
        </w:rPr>
        <w:t>This unit describes the skills and knowledge required to develop and monitor the implementation of operational plans to support efficient and effective workplace practices and organisational productivity and profitability.</w:t>
      </w:r>
    </w:p>
    <w:p w14:paraId="749B5687" w14:textId="1851CBF0" w:rsidR="006967CF" w:rsidRPr="009B03B6" w:rsidRDefault="006967CF" w:rsidP="009B03B6">
      <w:pPr>
        <w:spacing w:before="120" w:after="120" w:line="360" w:lineRule="auto"/>
        <w:rPr>
          <w:rFonts w:ascii="Arial" w:hAnsi="Arial" w:cs="Arial"/>
        </w:rPr>
      </w:pPr>
      <w:r w:rsidRPr="009B03B6">
        <w:rPr>
          <w:rFonts w:ascii="Arial" w:hAnsi="Arial" w:cs="Arial"/>
        </w:rPr>
        <w:t>The unit applies to individuals who manage the work of others and operate within the parameters of a broader strategic and/or business plans.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6967CF" w:rsidRPr="009B03B6" w14:paraId="10B98196" w14:textId="77777777" w:rsidTr="00D95650">
        <w:tc>
          <w:tcPr>
            <w:tcW w:w="6091" w:type="dxa"/>
          </w:tcPr>
          <w:p w14:paraId="06536F5C" w14:textId="77777777" w:rsidR="006967CF" w:rsidRPr="009B03B6" w:rsidRDefault="006967CF" w:rsidP="009B03B6">
            <w:pPr>
              <w:spacing w:before="120" w:after="120" w:line="360" w:lineRule="auto"/>
              <w:rPr>
                <w:rFonts w:ascii="Arial" w:hAnsi="Arial" w:cs="Arial"/>
              </w:rPr>
            </w:pPr>
          </w:p>
        </w:tc>
        <w:tc>
          <w:tcPr>
            <w:tcW w:w="1559" w:type="dxa"/>
          </w:tcPr>
          <w:p w14:paraId="49E3C8B4"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429788A4"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4A61E0F5"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27FFE7A1"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have performed these tasks:</w:t>
            </w:r>
          </w:p>
          <w:p w14:paraId="1F65D00D"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Rarely = 1 point</w:t>
            </w:r>
          </w:p>
          <w:p w14:paraId="1FEB3DEB"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Sometimes = 2 points</w:t>
            </w:r>
          </w:p>
          <w:p w14:paraId="1EB326E2"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Frequently = 3 points</w:t>
            </w:r>
          </w:p>
        </w:tc>
        <w:tc>
          <w:tcPr>
            <w:tcW w:w="1559" w:type="dxa"/>
          </w:tcPr>
          <w:p w14:paraId="59E75CA7"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1BDA677C"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(2 points)</w:t>
            </w:r>
          </w:p>
        </w:tc>
        <w:tc>
          <w:tcPr>
            <w:tcW w:w="1417" w:type="dxa"/>
          </w:tcPr>
          <w:p w14:paraId="24C0BA58" w14:textId="77777777" w:rsidR="006967CF" w:rsidRPr="009B03B6" w:rsidRDefault="006967CF" w:rsidP="009B03B6">
            <w:pPr>
              <w:spacing w:before="120" w:after="120" w:line="360" w:lineRule="auto"/>
              <w:rPr>
                <w:rFonts w:ascii="Arial" w:hAnsi="Arial" w:cs="Arial"/>
                <w:b/>
                <w:bCs/>
              </w:rPr>
            </w:pPr>
            <w:r w:rsidRPr="009B03B6">
              <w:rPr>
                <w:rFonts w:ascii="Arial" w:hAnsi="Arial" w:cs="Arial"/>
                <w:b/>
                <w:bCs/>
              </w:rPr>
              <w:t>Total number of points</w:t>
            </w:r>
          </w:p>
        </w:tc>
      </w:tr>
      <w:tr w:rsidR="00D95650" w:rsidRPr="009B03B6" w14:paraId="7B313C5D" w14:textId="77777777" w:rsidTr="00D95650">
        <w:tc>
          <w:tcPr>
            <w:tcW w:w="6091" w:type="dxa"/>
          </w:tcPr>
          <w:p w14:paraId="37AD1323"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developed and implemented an operational plan for at least one business or work area using a variety of information sources and consultation (including using specialist advice if required) which includes resource requirements, key performance indicators, monitoring processes and </w:t>
            </w:r>
          </w:p>
          <w:p w14:paraId="05C3EFAC" w14:textId="77777777" w:rsidR="00D95650" w:rsidRPr="009B03B6" w:rsidRDefault="00D95650" w:rsidP="00D95650">
            <w:pPr>
              <w:spacing w:before="120" w:after="120" w:line="360" w:lineRule="auto"/>
              <w:rPr>
                <w:rFonts w:ascii="Arial" w:hAnsi="Arial" w:cs="Arial"/>
              </w:rPr>
            </w:pPr>
            <w:r w:rsidRPr="009B03B6">
              <w:rPr>
                <w:rFonts w:ascii="Arial" w:hAnsi="Arial" w:cs="Arial"/>
              </w:rPr>
              <w:t>contingency plans.</w:t>
            </w:r>
          </w:p>
        </w:tc>
        <w:tc>
          <w:tcPr>
            <w:tcW w:w="1559" w:type="dxa"/>
          </w:tcPr>
          <w:p w14:paraId="48CE57AD" w14:textId="11A206A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F06588C" w14:textId="3E9BE74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17FBE64" w14:textId="13DA4CD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CB7B967" w14:textId="0C3E022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6F506B4C" w14:textId="044D920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CD583E2" w14:textId="77777777" w:rsidTr="00D95650">
        <w:tc>
          <w:tcPr>
            <w:tcW w:w="6091" w:type="dxa"/>
          </w:tcPr>
          <w:p w14:paraId="2AE5C26F"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communicated effectively with relevant stakeholders to explain the plan and supporting information, sought approvals, negotiated </w:t>
            </w:r>
            <w:proofErr w:type="gramStart"/>
            <w:r w:rsidRPr="009B03B6">
              <w:rPr>
                <w:rFonts w:ascii="Arial" w:hAnsi="Arial" w:cs="Arial"/>
              </w:rPr>
              <w:t>variations</w:t>
            </w:r>
            <w:proofErr w:type="gramEnd"/>
            <w:r w:rsidRPr="009B03B6">
              <w:rPr>
                <w:rFonts w:ascii="Arial" w:hAnsi="Arial" w:cs="Arial"/>
              </w:rPr>
              <w:t xml:space="preserve"> and engaged work teams.</w:t>
            </w:r>
          </w:p>
        </w:tc>
        <w:tc>
          <w:tcPr>
            <w:tcW w:w="1559" w:type="dxa"/>
          </w:tcPr>
          <w:p w14:paraId="4B60DF89" w14:textId="0FE6A56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E6C61FC" w14:textId="7E0450E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EF7EADE" w14:textId="38C3C4C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7FA3D30" w14:textId="41E4A64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60A1BB4" w14:textId="2EE7A38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DA0624B" w14:textId="77777777" w:rsidTr="00D95650">
        <w:tc>
          <w:tcPr>
            <w:tcW w:w="6091" w:type="dxa"/>
          </w:tcPr>
          <w:p w14:paraId="5631577B"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developed and implemented strategies to ensure that employees are recruited and/or inducted within the organisation’s human resources management policies, </w:t>
            </w:r>
            <w:proofErr w:type="gramStart"/>
            <w:r w:rsidRPr="009B03B6">
              <w:rPr>
                <w:rFonts w:ascii="Arial" w:hAnsi="Arial" w:cs="Arial"/>
              </w:rPr>
              <w:t>practices</w:t>
            </w:r>
            <w:proofErr w:type="gramEnd"/>
            <w:r w:rsidRPr="009B03B6">
              <w:rPr>
                <w:rFonts w:ascii="Arial" w:hAnsi="Arial" w:cs="Arial"/>
              </w:rPr>
              <w:t xml:space="preserve"> and procedures.</w:t>
            </w:r>
          </w:p>
        </w:tc>
        <w:tc>
          <w:tcPr>
            <w:tcW w:w="1559" w:type="dxa"/>
          </w:tcPr>
          <w:p w14:paraId="3DF5F68E" w14:textId="1E649E7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0007C81" w14:textId="069FA98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DB52F50" w14:textId="495FED5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AE4F0B8" w14:textId="7BCB8FB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BF3A8D1" w14:textId="077875F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1855E3D" w14:textId="77777777" w:rsidTr="00D95650">
        <w:tc>
          <w:tcPr>
            <w:tcW w:w="6091" w:type="dxa"/>
          </w:tcPr>
          <w:p w14:paraId="1CE7C791"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developed and implemented strategies to ensure that physical resources and services are acquired in accordance with the organisation’s policies, </w:t>
            </w:r>
            <w:proofErr w:type="gramStart"/>
            <w:r w:rsidRPr="009B03B6">
              <w:rPr>
                <w:rFonts w:ascii="Arial" w:hAnsi="Arial" w:cs="Arial"/>
              </w:rPr>
              <w:t>practices</w:t>
            </w:r>
            <w:proofErr w:type="gramEnd"/>
            <w:r w:rsidRPr="009B03B6">
              <w:rPr>
                <w:rFonts w:ascii="Arial" w:hAnsi="Arial" w:cs="Arial"/>
              </w:rPr>
              <w:t xml:space="preserve"> and procedures.</w:t>
            </w:r>
          </w:p>
        </w:tc>
        <w:tc>
          <w:tcPr>
            <w:tcW w:w="1559" w:type="dxa"/>
          </w:tcPr>
          <w:p w14:paraId="02DFC3DF" w14:textId="151EFAB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D69EC58" w14:textId="36372EC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39CDDDD" w14:textId="0021ED0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3F8355C" w14:textId="4B543EF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423EE9B" w14:textId="3352400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6A46796" w14:textId="77777777" w:rsidTr="00D95650">
        <w:tc>
          <w:tcPr>
            <w:tcW w:w="6091" w:type="dxa"/>
          </w:tcPr>
          <w:p w14:paraId="347D3143"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recognised and incorporated requirements for intellectual property rights and responsibilities in recruitment and acquisition of resources and services.</w:t>
            </w:r>
          </w:p>
        </w:tc>
        <w:tc>
          <w:tcPr>
            <w:tcW w:w="1559" w:type="dxa"/>
          </w:tcPr>
          <w:p w14:paraId="41D7AEC8" w14:textId="60860C8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A590786" w14:textId="7E0B665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1482637E" w14:textId="308F73D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92F9B02" w14:textId="7A0120A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625A8B71" w14:textId="756E0D7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10CFD5D" w14:textId="77777777" w:rsidTr="00D95650">
        <w:tc>
          <w:tcPr>
            <w:tcW w:w="6091" w:type="dxa"/>
          </w:tcPr>
          <w:p w14:paraId="2C26B0CC"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developed, </w:t>
            </w:r>
            <w:proofErr w:type="gramStart"/>
            <w:r w:rsidRPr="009B03B6">
              <w:rPr>
                <w:rFonts w:ascii="Arial" w:hAnsi="Arial" w:cs="Arial"/>
              </w:rPr>
              <w:t>monitored</w:t>
            </w:r>
            <w:proofErr w:type="gramEnd"/>
            <w:r w:rsidRPr="009B03B6">
              <w:rPr>
                <w:rFonts w:ascii="Arial" w:hAnsi="Arial" w:cs="Arial"/>
              </w:rPr>
              <w:t xml:space="preserve"> and reviewed performance systems and processes to assess progress in achieving profit and productivity plans and targets.</w:t>
            </w:r>
          </w:p>
        </w:tc>
        <w:tc>
          <w:tcPr>
            <w:tcW w:w="1559" w:type="dxa"/>
          </w:tcPr>
          <w:p w14:paraId="63594AA3" w14:textId="119ACDF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39148D2" w14:textId="1662A2E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7A398ED" w14:textId="0A5B1B4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A2E80A8" w14:textId="184FE34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50A8E96" w14:textId="1A07D41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871F401" w14:textId="77777777" w:rsidTr="00D95650">
        <w:tc>
          <w:tcPr>
            <w:tcW w:w="6091" w:type="dxa"/>
          </w:tcPr>
          <w:p w14:paraId="5A60AFC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analysed and interpreted budget and actual financial information to monitor and review profit and productivity performance and identified areas of under-performance, recommended solutions and taken prompt action to rectify the situation.</w:t>
            </w:r>
          </w:p>
        </w:tc>
        <w:tc>
          <w:tcPr>
            <w:tcW w:w="1559" w:type="dxa"/>
          </w:tcPr>
          <w:p w14:paraId="4A443AB6" w14:textId="7ADD38E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68D34A8" w14:textId="610F41E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6229D105" w14:textId="6433434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9448B4C" w14:textId="4BCF88B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55A0E4AF" w14:textId="396151C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2FB5A2E" w14:textId="77777777" w:rsidTr="00D95650">
        <w:tc>
          <w:tcPr>
            <w:tcW w:w="6091" w:type="dxa"/>
          </w:tcPr>
          <w:p w14:paraId="66AA8973"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planned and implemented systems to ensure that mentoring and coaching are provided to support individuals and teams to </w:t>
            </w:r>
            <w:proofErr w:type="gramStart"/>
            <w:r w:rsidRPr="009B03B6">
              <w:rPr>
                <w:rFonts w:ascii="Arial" w:hAnsi="Arial" w:cs="Arial"/>
              </w:rPr>
              <w:t>effectively, economically and safely use resources</w:t>
            </w:r>
            <w:proofErr w:type="gramEnd"/>
            <w:r w:rsidRPr="009B03B6">
              <w:rPr>
                <w:rFonts w:ascii="Arial" w:hAnsi="Arial" w:cs="Arial"/>
              </w:rPr>
              <w:t>.</w:t>
            </w:r>
          </w:p>
        </w:tc>
        <w:tc>
          <w:tcPr>
            <w:tcW w:w="1559" w:type="dxa"/>
          </w:tcPr>
          <w:p w14:paraId="3767FEBC" w14:textId="13DDCA0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BA432BD" w14:textId="2160A65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53B383A" w14:textId="1DA98AC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BE8F26B" w14:textId="73BBBCF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2A8DB8D" w14:textId="658BE33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6C219CE3" w14:textId="1E08343B" w:rsidR="006967CF" w:rsidRPr="009B03B6" w:rsidRDefault="006967CF" w:rsidP="009B03B6">
      <w:pPr>
        <w:spacing w:before="120" w:after="120" w:line="360" w:lineRule="auto"/>
        <w:rPr>
          <w:rFonts w:ascii="Arial" w:hAnsi="Arial" w:cs="Arial"/>
        </w:rPr>
      </w:pPr>
    </w:p>
    <w:p w14:paraId="572F9E98" w14:textId="77777777" w:rsidR="00D95650" w:rsidRDefault="00D95650">
      <w:pPr>
        <w:rPr>
          <w:rFonts w:ascii="Arial" w:eastAsiaTheme="majorEastAsia" w:hAnsi="Arial" w:cs="Arial"/>
          <w:color w:val="2F5496" w:themeColor="accent1" w:themeShade="BF"/>
        </w:rPr>
      </w:pPr>
      <w:bookmarkStart w:id="22" w:name="_Toc80775315"/>
      <w:r>
        <w:rPr>
          <w:rFonts w:cs="Arial"/>
        </w:rPr>
        <w:br w:type="page"/>
      </w:r>
    </w:p>
    <w:p w14:paraId="5A561FBE" w14:textId="58E40B41" w:rsidR="009B03B6" w:rsidRPr="00D95650" w:rsidRDefault="009B03B6" w:rsidP="00D95650">
      <w:pPr>
        <w:pStyle w:val="Heading1"/>
        <w:spacing w:before="120" w:after="120" w:line="360" w:lineRule="auto"/>
        <w:rPr>
          <w:rFonts w:cs="Arial"/>
          <w:sz w:val="24"/>
          <w:szCs w:val="24"/>
        </w:rPr>
      </w:pPr>
      <w:bookmarkStart w:id="23" w:name="_Toc81220254"/>
      <w:r w:rsidRPr="00D95650">
        <w:rPr>
          <w:rFonts w:cs="Arial"/>
          <w:sz w:val="24"/>
          <w:szCs w:val="24"/>
        </w:rPr>
        <w:t>CPCCBC4001 Apply building codes and standards to the construction process for Class 1 and 10 buildings</w:t>
      </w:r>
      <w:bookmarkEnd w:id="22"/>
      <w:bookmarkEnd w:id="23"/>
    </w:p>
    <w:p w14:paraId="415394A3" w14:textId="0F3624BB" w:rsidR="009B03B6" w:rsidRPr="009B03B6" w:rsidRDefault="009B03B6" w:rsidP="009B03B6">
      <w:pPr>
        <w:spacing w:before="120" w:after="120" w:line="360" w:lineRule="auto"/>
        <w:rPr>
          <w:rFonts w:ascii="Arial" w:hAnsi="Arial" w:cs="Arial"/>
        </w:rPr>
      </w:pPr>
      <w:r w:rsidRPr="009B03B6">
        <w:rPr>
          <w:rFonts w:ascii="Arial" w:hAnsi="Arial" w:cs="Arial"/>
        </w:rPr>
        <w:t xml:space="preserve">This unit of competency specifies the skills and knowledge required to access, </w:t>
      </w:r>
      <w:proofErr w:type="gramStart"/>
      <w:r w:rsidRPr="009B03B6">
        <w:rPr>
          <w:rFonts w:ascii="Arial" w:hAnsi="Arial" w:cs="Arial"/>
        </w:rPr>
        <w:t>interpret</w:t>
      </w:r>
      <w:proofErr w:type="gramEnd"/>
      <w:r w:rsidRPr="009B03B6">
        <w:rPr>
          <w:rFonts w:ascii="Arial" w:hAnsi="Arial" w:cs="Arial"/>
        </w:rPr>
        <w:t xml:space="preserve"> and apply relevant building codes and standards applicable to the National Construction Code (NCC) Classes 1 and 10 buildings, to a maximum of two storeys. It includes knowledge of the structure of the NCC, as well as the ability to access relevant information from the code as applicable to various building projects.</w:t>
      </w:r>
    </w:p>
    <w:p w14:paraId="67F06D52" w14:textId="2B2BD13B"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site managers and related construction industry professionals responsible for ensuring compliance with building codes and standards related to residential construction projects.</w:t>
      </w:r>
    </w:p>
    <w:p w14:paraId="20C23B1D" w14:textId="4B06A038"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9B03B6" w14:paraId="20A41B88" w14:textId="77777777" w:rsidTr="00D95650">
        <w:tc>
          <w:tcPr>
            <w:tcW w:w="6091" w:type="dxa"/>
          </w:tcPr>
          <w:p w14:paraId="56629CA7" w14:textId="77777777" w:rsidR="009B03B6" w:rsidRPr="009B03B6" w:rsidRDefault="009B03B6" w:rsidP="009B03B6">
            <w:pPr>
              <w:spacing w:before="120" w:after="120" w:line="360" w:lineRule="auto"/>
              <w:rPr>
                <w:rFonts w:ascii="Arial" w:hAnsi="Arial" w:cs="Arial"/>
              </w:rPr>
            </w:pPr>
          </w:p>
        </w:tc>
        <w:tc>
          <w:tcPr>
            <w:tcW w:w="1559" w:type="dxa"/>
          </w:tcPr>
          <w:p w14:paraId="202099B2"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1DB51224"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4685A5B3"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1032ADD4"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performed these tasks:</w:t>
            </w:r>
          </w:p>
          <w:p w14:paraId="034363C7"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Rarely = 1 point</w:t>
            </w:r>
          </w:p>
          <w:p w14:paraId="4B5780E4"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Sometimes = 2 points</w:t>
            </w:r>
          </w:p>
          <w:p w14:paraId="76F87C20"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Frequently = 3 points</w:t>
            </w:r>
          </w:p>
        </w:tc>
        <w:tc>
          <w:tcPr>
            <w:tcW w:w="1559" w:type="dxa"/>
          </w:tcPr>
          <w:p w14:paraId="35BECB8A"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739346F8"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(2 points)</w:t>
            </w:r>
          </w:p>
        </w:tc>
        <w:tc>
          <w:tcPr>
            <w:tcW w:w="1417" w:type="dxa"/>
          </w:tcPr>
          <w:p w14:paraId="74169020"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Total number of points</w:t>
            </w:r>
          </w:p>
        </w:tc>
      </w:tr>
      <w:tr w:rsidR="00D95650" w:rsidRPr="009B03B6" w14:paraId="58D5CE21" w14:textId="77777777" w:rsidTr="00D95650">
        <w:tc>
          <w:tcPr>
            <w:tcW w:w="6091" w:type="dxa"/>
          </w:tcPr>
          <w:p w14:paraId="52C0E64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determined the type of construction and use of building from construction plans and specifications and class of building using National Construction Code (NCC) classifications.</w:t>
            </w:r>
          </w:p>
        </w:tc>
        <w:tc>
          <w:tcPr>
            <w:tcW w:w="1559" w:type="dxa"/>
          </w:tcPr>
          <w:p w14:paraId="4D4F22A2" w14:textId="00F19A2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F08FD1" w14:textId="4FB40FA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ACA4580" w14:textId="49CA588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CD93404" w14:textId="72B43CC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3AD424F" w14:textId="078CFF3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1C993CF" w14:textId="77777777" w:rsidTr="00D95650">
        <w:tc>
          <w:tcPr>
            <w:tcW w:w="6091" w:type="dxa"/>
          </w:tcPr>
          <w:p w14:paraId="1D51A48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current building and construction codes and Australian Standards relevant to the building project.</w:t>
            </w:r>
          </w:p>
        </w:tc>
        <w:tc>
          <w:tcPr>
            <w:tcW w:w="1559" w:type="dxa"/>
          </w:tcPr>
          <w:p w14:paraId="60218F08" w14:textId="4728390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790465" w14:textId="6D1F822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7AA4C0A" w14:textId="6CD1D5A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B340210" w14:textId="48FD873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53FF5E7" w14:textId="4139EB7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7D5CC8F" w14:textId="77777777" w:rsidTr="00D95650">
        <w:tc>
          <w:tcPr>
            <w:tcW w:w="6091" w:type="dxa"/>
          </w:tcPr>
          <w:p w14:paraId="1D382D7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NCC Performance Requirements in relation to the design and construction of the building</w:t>
            </w:r>
          </w:p>
        </w:tc>
        <w:tc>
          <w:tcPr>
            <w:tcW w:w="1559" w:type="dxa"/>
          </w:tcPr>
          <w:p w14:paraId="0F34E9BA" w14:textId="660B89A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BF74096" w14:textId="63ABA4F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775A749" w14:textId="4AE3F8B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79F91D5" w14:textId="26C9305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FAA6AF4" w14:textId="0F4F50D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AE0C740" w14:textId="77777777" w:rsidTr="00D95650">
        <w:tc>
          <w:tcPr>
            <w:tcW w:w="6091" w:type="dxa"/>
          </w:tcPr>
          <w:p w14:paraId="1015737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Performance Solutions to ensure that construction complies with NCC Performance Requirements.</w:t>
            </w:r>
          </w:p>
        </w:tc>
        <w:tc>
          <w:tcPr>
            <w:tcW w:w="1559" w:type="dxa"/>
          </w:tcPr>
          <w:p w14:paraId="21FAD307" w14:textId="70DE2C6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E7E7BA0" w14:textId="1659C6B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55978EC" w14:textId="0D28C13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480E0BC" w14:textId="6F89C61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F3A4E76" w14:textId="1381D33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CD8233A" w14:textId="77777777" w:rsidTr="00D95650">
        <w:tc>
          <w:tcPr>
            <w:tcW w:w="6091" w:type="dxa"/>
          </w:tcPr>
          <w:p w14:paraId="4C48DFE8"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faults and problems and proposed actions to rectify.</w:t>
            </w:r>
          </w:p>
        </w:tc>
        <w:tc>
          <w:tcPr>
            <w:tcW w:w="1559" w:type="dxa"/>
          </w:tcPr>
          <w:p w14:paraId="22C29249" w14:textId="769019D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D72CD8B" w14:textId="113BACB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8440ADC" w14:textId="395E968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561910F" w14:textId="7CC1273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4B06BEF2" w14:textId="190A139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094734B" w14:textId="77777777" w:rsidTr="00D95650">
        <w:tc>
          <w:tcPr>
            <w:tcW w:w="6091" w:type="dxa"/>
          </w:tcPr>
          <w:p w14:paraId="6ACC55B0"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inspected a building to determine fire protection compliance with NCC and other legislative requirements.</w:t>
            </w:r>
          </w:p>
        </w:tc>
        <w:tc>
          <w:tcPr>
            <w:tcW w:w="1559" w:type="dxa"/>
          </w:tcPr>
          <w:p w14:paraId="3C00372D" w14:textId="329F558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518519" w14:textId="25A0568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56C026D" w14:textId="1323A3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A5CA44" w14:textId="5951A7E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624D7528" w14:textId="2CA239B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6A17F66F" w14:textId="77777777" w:rsidR="009B03B6" w:rsidRPr="009B03B6" w:rsidRDefault="009B03B6" w:rsidP="009B03B6">
      <w:pPr>
        <w:spacing w:before="120" w:after="120" w:line="360" w:lineRule="auto"/>
        <w:rPr>
          <w:rFonts w:ascii="Arial" w:hAnsi="Arial" w:cs="Arial"/>
        </w:rPr>
      </w:pPr>
    </w:p>
    <w:p w14:paraId="5FE7A93B" w14:textId="77777777" w:rsidR="00D95650" w:rsidRDefault="00D95650">
      <w:pPr>
        <w:rPr>
          <w:rFonts w:ascii="Arial" w:eastAsiaTheme="majorEastAsia" w:hAnsi="Arial" w:cs="Arial"/>
          <w:color w:val="2F5496" w:themeColor="accent1" w:themeShade="BF"/>
        </w:rPr>
      </w:pPr>
      <w:bookmarkStart w:id="24" w:name="_Toc80775316"/>
      <w:r>
        <w:rPr>
          <w:rFonts w:cs="Arial"/>
        </w:rPr>
        <w:br w:type="page"/>
      </w:r>
    </w:p>
    <w:p w14:paraId="6156989C" w14:textId="555422C9" w:rsidR="009B03B6" w:rsidRPr="00D95650" w:rsidRDefault="009B03B6" w:rsidP="00D95650">
      <w:pPr>
        <w:pStyle w:val="Heading1"/>
        <w:spacing w:before="120" w:after="120" w:line="360" w:lineRule="auto"/>
        <w:rPr>
          <w:rFonts w:cs="Arial"/>
          <w:sz w:val="24"/>
          <w:szCs w:val="24"/>
        </w:rPr>
      </w:pPr>
      <w:bookmarkStart w:id="25" w:name="_Toc81220255"/>
      <w:r w:rsidRPr="00D95650">
        <w:rPr>
          <w:rFonts w:cs="Arial"/>
          <w:sz w:val="24"/>
          <w:szCs w:val="24"/>
        </w:rPr>
        <w:t>CPCCBC4053 Apply building codes and standards to the construction process for Class 2 to 9 Type C buildings</w:t>
      </w:r>
      <w:bookmarkEnd w:id="24"/>
      <w:bookmarkEnd w:id="25"/>
    </w:p>
    <w:p w14:paraId="201CE396" w14:textId="17C75782" w:rsidR="009B03B6" w:rsidRPr="009B03B6" w:rsidRDefault="009B03B6" w:rsidP="009B03B6">
      <w:pPr>
        <w:spacing w:before="120" w:after="120" w:line="360" w:lineRule="auto"/>
        <w:rPr>
          <w:rFonts w:ascii="Arial" w:hAnsi="Arial" w:cs="Arial"/>
        </w:rPr>
      </w:pPr>
      <w:r w:rsidRPr="009B03B6">
        <w:rPr>
          <w:rFonts w:ascii="Arial" w:hAnsi="Arial" w:cs="Arial"/>
        </w:rPr>
        <w:t xml:space="preserve">This unit of competency specifies the skills and knowledge required to access, </w:t>
      </w:r>
      <w:proofErr w:type="gramStart"/>
      <w:r w:rsidRPr="009B03B6">
        <w:rPr>
          <w:rFonts w:ascii="Arial" w:hAnsi="Arial" w:cs="Arial"/>
        </w:rPr>
        <w:t>interpret</w:t>
      </w:r>
      <w:proofErr w:type="gramEnd"/>
      <w:r w:rsidRPr="009B03B6">
        <w:rPr>
          <w:rFonts w:ascii="Arial" w:hAnsi="Arial" w:cs="Arial"/>
        </w:rPr>
        <w:t xml:space="preserve"> and apply relevant building codes and standards applicable to National Construction Code (NCC) Class 2 to 9 Type C building projects. It includes knowledge of the structure of the NCC, as well as the ability to access relevant information from the code as applicable to various building projects.</w:t>
      </w:r>
    </w:p>
    <w:p w14:paraId="175F8A98" w14:textId="5574CB93"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site managers and related construction industry professionals responsible for ensuring compliance with building codes and standards related to Class 2 to 9 Type C construction projects.</w:t>
      </w:r>
    </w:p>
    <w:p w14:paraId="1805BC8F" w14:textId="7CB2ACD3"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9B03B6" w14:paraId="766C47FF" w14:textId="77777777" w:rsidTr="00D95650">
        <w:tc>
          <w:tcPr>
            <w:tcW w:w="6091" w:type="dxa"/>
          </w:tcPr>
          <w:p w14:paraId="2F1F6BEE" w14:textId="77777777" w:rsidR="009B03B6" w:rsidRPr="009B03B6" w:rsidRDefault="009B03B6" w:rsidP="009B03B6">
            <w:pPr>
              <w:spacing w:before="120" w:after="120" w:line="360" w:lineRule="auto"/>
              <w:rPr>
                <w:rFonts w:ascii="Arial" w:hAnsi="Arial" w:cs="Arial"/>
              </w:rPr>
            </w:pPr>
          </w:p>
        </w:tc>
        <w:tc>
          <w:tcPr>
            <w:tcW w:w="1559" w:type="dxa"/>
          </w:tcPr>
          <w:p w14:paraId="637C42DB"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311DAAA5"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5A2842AC"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5592AC4E"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performed these tasks:</w:t>
            </w:r>
          </w:p>
          <w:p w14:paraId="76E914C8"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Rarely = 1 point</w:t>
            </w:r>
          </w:p>
          <w:p w14:paraId="66CF44CD"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Sometimes = 2 points</w:t>
            </w:r>
          </w:p>
          <w:p w14:paraId="388F47F6"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Frequently = 3 points</w:t>
            </w:r>
          </w:p>
        </w:tc>
        <w:tc>
          <w:tcPr>
            <w:tcW w:w="1559" w:type="dxa"/>
          </w:tcPr>
          <w:p w14:paraId="6BC879E3"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04F8EB49"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(2 points)</w:t>
            </w:r>
          </w:p>
        </w:tc>
        <w:tc>
          <w:tcPr>
            <w:tcW w:w="1417" w:type="dxa"/>
          </w:tcPr>
          <w:p w14:paraId="5C66FFB2"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Total number of points</w:t>
            </w:r>
          </w:p>
        </w:tc>
      </w:tr>
      <w:tr w:rsidR="00D95650" w:rsidRPr="009B03B6" w14:paraId="79709299" w14:textId="77777777" w:rsidTr="00D95650">
        <w:tc>
          <w:tcPr>
            <w:tcW w:w="6091" w:type="dxa"/>
          </w:tcPr>
          <w:p w14:paraId="3312F6E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determined the type of construction and use of building from construction plans and specifications and class of building using National Construction Code (NCC) classifications including one Class 2, 3 or 9 and one Class 5 to 8.</w:t>
            </w:r>
          </w:p>
        </w:tc>
        <w:tc>
          <w:tcPr>
            <w:tcW w:w="1559" w:type="dxa"/>
          </w:tcPr>
          <w:p w14:paraId="7996B9BB" w14:textId="5BA901F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6603585" w14:textId="7DBDE3F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3F1E916" w14:textId="78E0004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87CC8F" w14:textId="44788E5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EBF3C14" w14:textId="5FFAAA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8D10237" w14:textId="77777777" w:rsidTr="00D95650">
        <w:tc>
          <w:tcPr>
            <w:tcW w:w="6091" w:type="dxa"/>
          </w:tcPr>
          <w:p w14:paraId="6EB4E56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current building and construction codes and Australian Standards relevant to two Type C building projects.</w:t>
            </w:r>
          </w:p>
        </w:tc>
        <w:tc>
          <w:tcPr>
            <w:tcW w:w="1559" w:type="dxa"/>
          </w:tcPr>
          <w:p w14:paraId="2CD26B87" w14:textId="2E794CF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F73E74C" w14:textId="7E8A0BB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3C7D0C80" w14:textId="10F0A54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45565B1" w14:textId="7B0266C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B2AECF2" w14:textId="262E623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3366C13" w14:textId="77777777" w:rsidTr="00D95650">
        <w:tc>
          <w:tcPr>
            <w:tcW w:w="6091" w:type="dxa"/>
          </w:tcPr>
          <w:p w14:paraId="454ECD06"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NCC Performance Requirements in relation to the design and construction of the buildings.</w:t>
            </w:r>
          </w:p>
        </w:tc>
        <w:tc>
          <w:tcPr>
            <w:tcW w:w="1559" w:type="dxa"/>
          </w:tcPr>
          <w:p w14:paraId="7B1C3F3C" w14:textId="5C79FA1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5B2DBC2" w14:textId="4E7C541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39A557CD" w14:textId="12B1F8D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7262167" w14:textId="50A4938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CDC1C4C" w14:textId="54BC245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C22C8ED" w14:textId="77777777" w:rsidTr="00D95650">
        <w:tc>
          <w:tcPr>
            <w:tcW w:w="6091" w:type="dxa"/>
          </w:tcPr>
          <w:p w14:paraId="29DCCDE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Performance Solutions to ensure that construction complies with NCC Performance Requirements.</w:t>
            </w:r>
          </w:p>
        </w:tc>
        <w:tc>
          <w:tcPr>
            <w:tcW w:w="1559" w:type="dxa"/>
          </w:tcPr>
          <w:p w14:paraId="16D4B958" w14:textId="50CBF5D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9D719F1" w14:textId="3BA28B0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C0B1C80" w14:textId="65BC4A2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1512E58" w14:textId="0376C13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26BC9A1" w14:textId="7DDF5A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02E2450" w14:textId="77777777" w:rsidTr="00D95650">
        <w:tc>
          <w:tcPr>
            <w:tcW w:w="6091" w:type="dxa"/>
          </w:tcPr>
          <w:p w14:paraId="5D83291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faults and problems and proposed actions to rectify.</w:t>
            </w:r>
          </w:p>
        </w:tc>
        <w:tc>
          <w:tcPr>
            <w:tcW w:w="1559" w:type="dxa"/>
          </w:tcPr>
          <w:p w14:paraId="0BCBD449" w14:textId="7CA00CE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59BBD34" w14:textId="231C1ED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62B62EB5" w14:textId="08D7C9A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2AC627" w14:textId="595F608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E0064F7" w14:textId="3B06437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4B303C7" w14:textId="77777777" w:rsidTr="00D95650">
        <w:tc>
          <w:tcPr>
            <w:tcW w:w="6091" w:type="dxa"/>
          </w:tcPr>
          <w:p w14:paraId="7533CD9A"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inspected two Type C buildings (one Class 2, 3 or 9 and one Class 5 to 8) to determine fire protection compliance with NCC and other legislative requirements.</w:t>
            </w:r>
          </w:p>
        </w:tc>
        <w:tc>
          <w:tcPr>
            <w:tcW w:w="1559" w:type="dxa"/>
          </w:tcPr>
          <w:p w14:paraId="5F638428" w14:textId="7A56860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7D1CC13" w14:textId="64602F3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168EAAB4" w14:textId="5900B3F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A377EE6" w14:textId="0B03DF4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E0C30A5" w14:textId="2E9A29A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2A4E155" w14:textId="77777777" w:rsidR="009B03B6" w:rsidRPr="009B03B6" w:rsidRDefault="009B03B6" w:rsidP="009B03B6">
      <w:pPr>
        <w:spacing w:before="120" w:after="120" w:line="360" w:lineRule="auto"/>
        <w:rPr>
          <w:rFonts w:ascii="Arial" w:hAnsi="Arial" w:cs="Arial"/>
        </w:rPr>
      </w:pPr>
    </w:p>
    <w:p w14:paraId="767E4E3F" w14:textId="3F7F09CD" w:rsidR="009B03B6" w:rsidRPr="00D95650" w:rsidRDefault="009B03B6" w:rsidP="00D95650">
      <w:pPr>
        <w:pStyle w:val="Heading1"/>
        <w:spacing w:before="120" w:after="120" w:line="360" w:lineRule="auto"/>
        <w:rPr>
          <w:rFonts w:cs="Arial"/>
          <w:sz w:val="24"/>
          <w:szCs w:val="24"/>
        </w:rPr>
      </w:pPr>
      <w:bookmarkStart w:id="26" w:name="_Toc80775317"/>
      <w:bookmarkStart w:id="27" w:name="_Toc81220256"/>
      <w:r w:rsidRPr="00D95650">
        <w:rPr>
          <w:rFonts w:cs="Arial"/>
          <w:sz w:val="24"/>
          <w:szCs w:val="24"/>
        </w:rPr>
        <w:t>CPCCBC5002 Monitor costing systems on complex building and construction projects</w:t>
      </w:r>
      <w:bookmarkEnd w:id="26"/>
      <w:bookmarkEnd w:id="27"/>
    </w:p>
    <w:p w14:paraId="3E65F5A4" w14:textId="07A7E4CD"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specifies the skills and knowledge required to monitor costing systems for building and construction projects. It includes processes and practices involved in controlling costs, and the production and maintenance of expenditure schedules and other arrangements, to ensure contracts or projects remain on budget.</w:t>
      </w:r>
    </w:p>
    <w:p w14:paraId="15DD2485" w14:textId="4F015275"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applies to builders, senior managers in building and construction firms, and other construction industry personnel who work independently and in groups to investigate, evaluate and report project costing.</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9B03B6" w14:paraId="30C4E960" w14:textId="77777777" w:rsidTr="00D95650">
        <w:tc>
          <w:tcPr>
            <w:tcW w:w="6091" w:type="dxa"/>
          </w:tcPr>
          <w:p w14:paraId="5FCEB5B7" w14:textId="77777777" w:rsidR="009B03B6" w:rsidRPr="009B03B6" w:rsidRDefault="009B03B6" w:rsidP="009B03B6">
            <w:pPr>
              <w:spacing w:before="120" w:after="120" w:line="360" w:lineRule="auto"/>
              <w:rPr>
                <w:rFonts w:ascii="Arial" w:hAnsi="Arial" w:cs="Arial"/>
              </w:rPr>
            </w:pPr>
          </w:p>
        </w:tc>
        <w:tc>
          <w:tcPr>
            <w:tcW w:w="1559" w:type="dxa"/>
          </w:tcPr>
          <w:p w14:paraId="181E1E8D"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5686BE5E"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0A42105E"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237A8F10"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performed these tasks:</w:t>
            </w:r>
          </w:p>
          <w:p w14:paraId="2FCF1308"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Rarely = 1 point</w:t>
            </w:r>
          </w:p>
          <w:p w14:paraId="3619F8EB"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Sometimes = 2 points</w:t>
            </w:r>
          </w:p>
          <w:p w14:paraId="1D6F0F23"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Frequently = 3 points</w:t>
            </w:r>
          </w:p>
        </w:tc>
        <w:tc>
          <w:tcPr>
            <w:tcW w:w="1559" w:type="dxa"/>
          </w:tcPr>
          <w:p w14:paraId="48A47B4B"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691AD452"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(2 points)</w:t>
            </w:r>
          </w:p>
        </w:tc>
        <w:tc>
          <w:tcPr>
            <w:tcW w:w="1417" w:type="dxa"/>
          </w:tcPr>
          <w:p w14:paraId="45503318"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Total number of points</w:t>
            </w:r>
          </w:p>
        </w:tc>
      </w:tr>
      <w:tr w:rsidR="00D95650" w:rsidRPr="009B03B6" w14:paraId="7C679F7C" w14:textId="77777777" w:rsidTr="00D95650">
        <w:tc>
          <w:tcPr>
            <w:tcW w:w="6091" w:type="dxa"/>
          </w:tcPr>
          <w:p w14:paraId="0D39D08F"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monitored the costing systems for a Class 2 to 9 Type A building and construction project.</w:t>
            </w:r>
          </w:p>
        </w:tc>
        <w:tc>
          <w:tcPr>
            <w:tcW w:w="1559" w:type="dxa"/>
          </w:tcPr>
          <w:p w14:paraId="7E02B8C4" w14:textId="644FF4F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9772798" w14:textId="6A74B57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B36DDBD" w14:textId="1A626FF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2E58E9B" w14:textId="4D6F545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B9C7600" w14:textId="43036B1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2E888CC0" w14:textId="77777777" w:rsidTr="00D95650">
        <w:tc>
          <w:tcPr>
            <w:tcW w:w="6091" w:type="dxa"/>
          </w:tcPr>
          <w:p w14:paraId="2E5E65D0"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defined cost estimates appropriate to contract requirements and accurately translated into the correct cost centres.</w:t>
            </w:r>
          </w:p>
        </w:tc>
        <w:tc>
          <w:tcPr>
            <w:tcW w:w="1559" w:type="dxa"/>
          </w:tcPr>
          <w:p w14:paraId="7674A983" w14:textId="75312BB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497F555" w14:textId="7A68340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04ABA9B4" w14:textId="0AA0AAE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89A208D" w14:textId="50C999A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5BDFA9F9" w14:textId="6118F39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2FE00BA9" w14:textId="77777777" w:rsidTr="00D95650">
        <w:tc>
          <w:tcPr>
            <w:tcW w:w="6091" w:type="dxa"/>
          </w:tcPr>
          <w:p w14:paraId="478C6CAE"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undertaken risk assessments and compared estimated costs with estimated risks.</w:t>
            </w:r>
          </w:p>
        </w:tc>
        <w:tc>
          <w:tcPr>
            <w:tcW w:w="1559" w:type="dxa"/>
          </w:tcPr>
          <w:p w14:paraId="71321B43" w14:textId="1546943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A4CC131" w14:textId="4FB1EFE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D9C4559" w14:textId="784E5C6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1D4B49" w14:textId="713B6DD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1DE1533" w14:textId="0FF2120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0E8FB37" w14:textId="77777777" w:rsidTr="00D95650">
        <w:tc>
          <w:tcPr>
            <w:tcW w:w="6091" w:type="dxa"/>
          </w:tcPr>
          <w:p w14:paraId="412C2CD5"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critical financial phases of the project and matched cash flows to expenditure.</w:t>
            </w:r>
          </w:p>
        </w:tc>
        <w:tc>
          <w:tcPr>
            <w:tcW w:w="1559" w:type="dxa"/>
          </w:tcPr>
          <w:p w14:paraId="56C0CA6F" w14:textId="54AB25B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D22E31C" w14:textId="44D2784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E6F7A64" w14:textId="595E233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5B74AA3" w14:textId="0B7A283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3B70FE1" w14:textId="686565A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CCFCA28" w14:textId="77777777" w:rsidTr="00D95650">
        <w:tc>
          <w:tcPr>
            <w:tcW w:w="6091" w:type="dxa"/>
          </w:tcPr>
          <w:p w14:paraId="54FA239A"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produced schedules of expenditure from comparing the extent of actual costs to estimated cost.</w:t>
            </w:r>
          </w:p>
        </w:tc>
        <w:tc>
          <w:tcPr>
            <w:tcW w:w="1559" w:type="dxa"/>
          </w:tcPr>
          <w:p w14:paraId="1B34B4BF" w14:textId="14FA715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006C925" w14:textId="66DA179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F5F6E67" w14:textId="57C84D5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B1B36B6" w14:textId="3A4C70C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5E0EE764" w14:textId="2190530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C3CDF84" w14:textId="77777777" w:rsidTr="00D95650">
        <w:tc>
          <w:tcPr>
            <w:tcW w:w="6091" w:type="dxa"/>
          </w:tcPr>
          <w:p w14:paraId="4A8B50C6"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produced accurate and timely financial reporting in the format required by the organisation.</w:t>
            </w:r>
          </w:p>
        </w:tc>
        <w:tc>
          <w:tcPr>
            <w:tcW w:w="1559" w:type="dxa"/>
          </w:tcPr>
          <w:p w14:paraId="5DA699AA" w14:textId="38CDCBE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B61F183" w14:textId="4A13EB4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77B17DD" w14:textId="7936E46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84F5AFE" w14:textId="49E43D4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76296B9" w14:textId="5410615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04C2E380" w14:textId="77777777" w:rsidTr="00D95650">
        <w:tc>
          <w:tcPr>
            <w:tcW w:w="6091" w:type="dxa"/>
          </w:tcPr>
          <w:p w14:paraId="7657C083"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prepared interim payment claims and rise and fall calculations for contractors and subcontractors.</w:t>
            </w:r>
          </w:p>
        </w:tc>
        <w:tc>
          <w:tcPr>
            <w:tcW w:w="1559" w:type="dxa"/>
          </w:tcPr>
          <w:p w14:paraId="1F8161A5" w14:textId="1373A43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18BBAC0" w14:textId="5670C39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888405A" w14:textId="3F0CC60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E19860E" w14:textId="6817027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43873E6" w14:textId="55C77BD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0BD74FB" w14:textId="77777777" w:rsidTr="00D95650">
        <w:tc>
          <w:tcPr>
            <w:tcW w:w="6091" w:type="dxa"/>
          </w:tcPr>
          <w:p w14:paraId="439E47AB"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prepared projected S curve to show cash flow and resource control.</w:t>
            </w:r>
          </w:p>
        </w:tc>
        <w:tc>
          <w:tcPr>
            <w:tcW w:w="1559" w:type="dxa"/>
          </w:tcPr>
          <w:p w14:paraId="2A303E5E" w14:textId="60E66EF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7D56E6C" w14:textId="033C231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1F9E9A4" w14:textId="351A307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B853290" w14:textId="48C352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5FF18D0F" w14:textId="0840EB9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263682E0" w14:textId="77777777" w:rsidTr="00D95650">
        <w:tc>
          <w:tcPr>
            <w:tcW w:w="6091" w:type="dxa"/>
          </w:tcPr>
          <w:p w14:paraId="0F3D96AE"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prepared and compared projected cash flows and payments using time risk and cost risk and calculated pessimistic overdraft requirements.</w:t>
            </w:r>
          </w:p>
        </w:tc>
        <w:tc>
          <w:tcPr>
            <w:tcW w:w="1559" w:type="dxa"/>
          </w:tcPr>
          <w:p w14:paraId="48CA4E5A" w14:textId="3D9AD9B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42CB4EE" w14:textId="789E535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1225C6F6" w14:textId="6CEFE3A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E4E7D32" w14:textId="49FC8C2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425B8FD" w14:textId="789986F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E26F1B0" w14:textId="77777777" w:rsidTr="00D95650">
        <w:tc>
          <w:tcPr>
            <w:tcW w:w="6091" w:type="dxa"/>
          </w:tcPr>
          <w:p w14:paraId="1447915C"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compared network budget costs to actual costs in the tender calculations.</w:t>
            </w:r>
          </w:p>
        </w:tc>
        <w:tc>
          <w:tcPr>
            <w:tcW w:w="1559" w:type="dxa"/>
          </w:tcPr>
          <w:p w14:paraId="18A042ED" w14:textId="34DB808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7344308" w14:textId="63DFA4B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0AFC67F2" w14:textId="15BF1E9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02C60D2" w14:textId="6004F7A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18B0AB8" w14:textId="399D53A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679F9AC" w14:textId="77777777" w:rsidTr="00D95650">
        <w:tc>
          <w:tcPr>
            <w:tcW w:w="6091" w:type="dxa"/>
          </w:tcPr>
          <w:p w14:paraId="5712B34B"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planned and continuously revised the schedules of payments and cash flows to match contract performance and efficiency.</w:t>
            </w:r>
          </w:p>
        </w:tc>
        <w:tc>
          <w:tcPr>
            <w:tcW w:w="1559" w:type="dxa"/>
          </w:tcPr>
          <w:p w14:paraId="03753398" w14:textId="639EF7E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248FE8C" w14:textId="6499F2C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055A20C6" w14:textId="010462B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DA7EC39" w14:textId="204AC6F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5E1E2B8F" w14:textId="6FBFC11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296AA99" w14:textId="77777777" w:rsidTr="00D95650">
        <w:tc>
          <w:tcPr>
            <w:tcW w:w="6091" w:type="dxa"/>
          </w:tcPr>
          <w:p w14:paraId="506C047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and analysed reasons for cost variations and taken and recorded remedial actions to retain contract financial compliance.</w:t>
            </w:r>
          </w:p>
        </w:tc>
        <w:tc>
          <w:tcPr>
            <w:tcW w:w="1559" w:type="dxa"/>
          </w:tcPr>
          <w:p w14:paraId="5AF41FEC" w14:textId="2A5F0F5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27980A4" w14:textId="1BDB800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6A490099" w14:textId="4ECA573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DA8D270" w14:textId="4380C34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09DD8E6" w14:textId="3DD1578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5CD1E2A" w14:textId="77777777" w:rsidTr="00D95650">
        <w:tc>
          <w:tcPr>
            <w:tcW w:w="6091" w:type="dxa"/>
          </w:tcPr>
          <w:p w14:paraId="491B8E8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prepared final cost reports and adjusted organisational rates as required, based on the final cost report and current movements in prices and rates.</w:t>
            </w:r>
          </w:p>
        </w:tc>
        <w:tc>
          <w:tcPr>
            <w:tcW w:w="1559" w:type="dxa"/>
          </w:tcPr>
          <w:p w14:paraId="41373D1D" w14:textId="2316FDB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304F3B" w14:textId="440FB64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B5C987F" w14:textId="29D1DF5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A5328F7" w14:textId="737138D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535743B3" w14:textId="599E40B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390B1FED" w14:textId="77777777" w:rsidR="009B03B6" w:rsidRPr="009B03B6" w:rsidRDefault="009B03B6" w:rsidP="009B03B6">
      <w:pPr>
        <w:spacing w:before="120" w:after="120" w:line="360" w:lineRule="auto"/>
        <w:rPr>
          <w:rFonts w:ascii="Arial" w:hAnsi="Arial" w:cs="Arial"/>
        </w:rPr>
      </w:pPr>
    </w:p>
    <w:p w14:paraId="7AD4ABCC" w14:textId="77777777" w:rsidR="009B03B6" w:rsidRPr="00D95650" w:rsidRDefault="009B03B6" w:rsidP="009B03B6">
      <w:pPr>
        <w:pStyle w:val="Heading1"/>
        <w:spacing w:before="120" w:after="120" w:line="360" w:lineRule="auto"/>
        <w:rPr>
          <w:rFonts w:cs="Arial"/>
          <w:sz w:val="24"/>
          <w:szCs w:val="24"/>
        </w:rPr>
      </w:pPr>
      <w:bookmarkStart w:id="28" w:name="_Toc80775318"/>
      <w:bookmarkStart w:id="29" w:name="_Toc81220257"/>
      <w:r w:rsidRPr="00D95650">
        <w:rPr>
          <w:rFonts w:cs="Arial"/>
          <w:sz w:val="24"/>
          <w:szCs w:val="24"/>
        </w:rPr>
        <w:t>CPCCBC5005 Select and manage building and construction contractors</w:t>
      </w:r>
      <w:bookmarkEnd w:id="28"/>
      <w:bookmarkEnd w:id="29"/>
    </w:p>
    <w:p w14:paraId="7A8A1387" w14:textId="1A3AF1E0"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specifies the skills and knowledge required to select and manage building and construction contractors. It includes identifying and quantifying project resource needs and engaging with contractors to determine contract conditions and evaluating their performance.</w:t>
      </w:r>
    </w:p>
    <w:p w14:paraId="3A0CA92E" w14:textId="625DE721"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applies to builders and senior managers within building and construction firms and other construction industry personnel who engage and manage various contractors with diverse occupations.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9B03B6" w14:paraId="1318A8D1" w14:textId="77777777" w:rsidTr="00D95650">
        <w:tc>
          <w:tcPr>
            <w:tcW w:w="6091" w:type="dxa"/>
          </w:tcPr>
          <w:p w14:paraId="12C32893" w14:textId="77777777" w:rsidR="009B03B6" w:rsidRPr="009B03B6" w:rsidRDefault="009B03B6" w:rsidP="009B03B6">
            <w:pPr>
              <w:spacing w:before="120" w:after="120" w:line="360" w:lineRule="auto"/>
              <w:rPr>
                <w:rFonts w:ascii="Arial" w:hAnsi="Arial" w:cs="Arial"/>
              </w:rPr>
            </w:pPr>
          </w:p>
        </w:tc>
        <w:tc>
          <w:tcPr>
            <w:tcW w:w="1559" w:type="dxa"/>
          </w:tcPr>
          <w:p w14:paraId="63F8413A"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45EB4641"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6DF312F0"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212A6D89"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performed these tasks:</w:t>
            </w:r>
          </w:p>
          <w:p w14:paraId="73B8ED6B"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Rarely = 1 point</w:t>
            </w:r>
          </w:p>
          <w:p w14:paraId="18791B1C"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Sometimes = 2 points</w:t>
            </w:r>
          </w:p>
          <w:p w14:paraId="7911B0C0"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Frequently = 3 points</w:t>
            </w:r>
          </w:p>
        </w:tc>
        <w:tc>
          <w:tcPr>
            <w:tcW w:w="1559" w:type="dxa"/>
          </w:tcPr>
          <w:p w14:paraId="36B69CB4"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16A66F0C"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(2 points)</w:t>
            </w:r>
          </w:p>
        </w:tc>
        <w:tc>
          <w:tcPr>
            <w:tcW w:w="1417" w:type="dxa"/>
          </w:tcPr>
          <w:p w14:paraId="09FEE80B"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Total number of points</w:t>
            </w:r>
          </w:p>
        </w:tc>
      </w:tr>
      <w:tr w:rsidR="00D95650" w:rsidRPr="009B03B6" w14:paraId="4C933F8E" w14:textId="77777777" w:rsidTr="00D95650">
        <w:tc>
          <w:tcPr>
            <w:tcW w:w="6091" w:type="dxa"/>
          </w:tcPr>
          <w:p w14:paraId="341123F5"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determined, managed, </w:t>
            </w:r>
            <w:proofErr w:type="gramStart"/>
            <w:r w:rsidRPr="009B03B6">
              <w:rPr>
                <w:rFonts w:ascii="Arial" w:hAnsi="Arial" w:cs="Arial"/>
              </w:rPr>
              <w:t>prioritised</w:t>
            </w:r>
            <w:proofErr w:type="gramEnd"/>
            <w:r w:rsidRPr="009B03B6">
              <w:rPr>
                <w:rFonts w:ascii="Arial" w:hAnsi="Arial" w:cs="Arial"/>
              </w:rPr>
              <w:t xml:space="preserve"> and documented subcontractor requirements based on expected work sequence and volume.</w:t>
            </w:r>
          </w:p>
        </w:tc>
        <w:tc>
          <w:tcPr>
            <w:tcW w:w="1559" w:type="dxa"/>
          </w:tcPr>
          <w:p w14:paraId="109D332A" w14:textId="7ECFA4A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9C09ED5" w14:textId="7EED11A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6D9A43A4" w14:textId="67CA41B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221EAEE" w14:textId="554765B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A3E8C24" w14:textId="2F16EB3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00C13716" w14:textId="77777777" w:rsidTr="00D95650">
        <w:tc>
          <w:tcPr>
            <w:tcW w:w="6091" w:type="dxa"/>
          </w:tcPr>
          <w:p w14:paraId="47FA1BC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researched industrial relations legislation and contract legal matters to clarify workplace obligations and subcontractor rights that impact on operations.</w:t>
            </w:r>
          </w:p>
        </w:tc>
        <w:tc>
          <w:tcPr>
            <w:tcW w:w="1559" w:type="dxa"/>
          </w:tcPr>
          <w:p w14:paraId="610972EB" w14:textId="1D4A518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28A8D58" w14:textId="4725A85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85D38FE" w14:textId="0AB8E43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B6041D1" w14:textId="721798B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6C9A4BA" w14:textId="0E4AD86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683FB05" w14:textId="77777777" w:rsidTr="00D95650">
        <w:tc>
          <w:tcPr>
            <w:tcW w:w="6091" w:type="dxa"/>
          </w:tcPr>
          <w:p w14:paraId="0F6AED5C"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conducted and managed task analyses to identify competences from the nature of the work to be done and organisational structure.</w:t>
            </w:r>
          </w:p>
        </w:tc>
        <w:tc>
          <w:tcPr>
            <w:tcW w:w="1559" w:type="dxa"/>
          </w:tcPr>
          <w:p w14:paraId="142095E7" w14:textId="685C061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12375BA" w14:textId="2D6255B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0868489D" w14:textId="307EC0D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3B65759" w14:textId="09B7F76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541C088" w14:textId="719A1BD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C6BB679" w14:textId="77777777" w:rsidTr="00D95650">
        <w:tc>
          <w:tcPr>
            <w:tcW w:w="6091" w:type="dxa"/>
          </w:tcPr>
          <w:p w14:paraId="7041D1F2"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determined the type and number of subcontractors and developed a formal subcontractor structure for the project.</w:t>
            </w:r>
          </w:p>
        </w:tc>
        <w:tc>
          <w:tcPr>
            <w:tcW w:w="1559" w:type="dxa"/>
          </w:tcPr>
          <w:p w14:paraId="282016AB" w14:textId="402A7AD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2126B5F" w14:textId="38B685D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7ADFFC4" w14:textId="4D3A0BE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939DD8A" w14:textId="46E7ABF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BF4E115" w14:textId="40BCA65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0D09A168" w14:textId="77777777" w:rsidTr="00D95650">
        <w:tc>
          <w:tcPr>
            <w:tcW w:w="6091" w:type="dxa"/>
          </w:tcPr>
          <w:p w14:paraId="0B44239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established terms and conditions for subcontractor engagement.</w:t>
            </w:r>
          </w:p>
        </w:tc>
        <w:tc>
          <w:tcPr>
            <w:tcW w:w="1559" w:type="dxa"/>
          </w:tcPr>
          <w:p w14:paraId="501707D7" w14:textId="2045B39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E9499BA" w14:textId="2D068D5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5DA2726" w14:textId="6F69A11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D1CA795" w14:textId="4254EE2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F55E39C" w14:textId="4F422ED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BD8EFB0" w14:textId="77777777" w:rsidTr="00D95650">
        <w:tc>
          <w:tcPr>
            <w:tcW w:w="6091" w:type="dxa"/>
          </w:tcPr>
          <w:p w14:paraId="4581BC11"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managed the subcontractor selection, </w:t>
            </w:r>
            <w:proofErr w:type="gramStart"/>
            <w:r w:rsidRPr="009B03B6">
              <w:rPr>
                <w:rFonts w:ascii="Arial" w:hAnsi="Arial" w:cs="Arial"/>
              </w:rPr>
              <w:t>engagement</w:t>
            </w:r>
            <w:proofErr w:type="gramEnd"/>
            <w:r w:rsidRPr="009B03B6">
              <w:rPr>
                <w:rFonts w:ascii="Arial" w:hAnsi="Arial" w:cs="Arial"/>
              </w:rPr>
              <w:t xml:space="preserve"> and appointment process to meet project timeframes.</w:t>
            </w:r>
          </w:p>
        </w:tc>
        <w:tc>
          <w:tcPr>
            <w:tcW w:w="1559" w:type="dxa"/>
          </w:tcPr>
          <w:p w14:paraId="1D18B53D" w14:textId="390C60B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7EDAF90" w14:textId="2AE778E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4750F50" w14:textId="0D159AF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9D94E66" w14:textId="10E600C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0A16CD5" w14:textId="62B84AA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86A565D" w14:textId="77777777" w:rsidTr="00D95650">
        <w:tc>
          <w:tcPr>
            <w:tcW w:w="6091" w:type="dxa"/>
          </w:tcPr>
          <w:p w14:paraId="6C6FF14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developed a management plan for each subcontractor to enhance their ability to meet contractual obligations.</w:t>
            </w:r>
          </w:p>
        </w:tc>
        <w:tc>
          <w:tcPr>
            <w:tcW w:w="1559" w:type="dxa"/>
          </w:tcPr>
          <w:p w14:paraId="1D880F6E" w14:textId="5314AE4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7C4B253" w14:textId="5B6EA9D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1FF9D8F2" w14:textId="3F75907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0477A2" w14:textId="1C34016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96E52C5" w14:textId="1226433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14194D3" w14:textId="77777777" w:rsidTr="00D95650">
        <w:tc>
          <w:tcPr>
            <w:tcW w:w="6091" w:type="dxa"/>
          </w:tcPr>
          <w:p w14:paraId="427FFEEF"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undertaken reviews of subcontractor performance and </w:t>
            </w:r>
            <w:proofErr w:type="gramStart"/>
            <w:r w:rsidRPr="009B03B6">
              <w:rPr>
                <w:rFonts w:ascii="Arial" w:hAnsi="Arial" w:cs="Arial"/>
              </w:rPr>
              <w:t>taken action</w:t>
            </w:r>
            <w:proofErr w:type="gramEnd"/>
            <w:r w:rsidRPr="009B03B6">
              <w:rPr>
                <w:rFonts w:ascii="Arial" w:hAnsi="Arial" w:cs="Arial"/>
              </w:rPr>
              <w:t xml:space="preserve"> when performance has been below standard.</w:t>
            </w:r>
          </w:p>
        </w:tc>
        <w:tc>
          <w:tcPr>
            <w:tcW w:w="1559" w:type="dxa"/>
          </w:tcPr>
          <w:p w14:paraId="4363E5CC" w14:textId="60ECEE9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A73AE2E" w14:textId="7C8AFD3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2EE0A34" w14:textId="7B21DED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10A5185" w14:textId="5D6E6AE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73E6330E" w14:textId="7008959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2D94508D" w14:textId="77777777" w:rsidTr="00D95650">
        <w:tc>
          <w:tcPr>
            <w:tcW w:w="6091" w:type="dxa"/>
          </w:tcPr>
          <w:p w14:paraId="2BF73C7E"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introduced and managed feedback and appeal systems to ensure that subcontractors can challenge review outcomes.</w:t>
            </w:r>
          </w:p>
        </w:tc>
        <w:tc>
          <w:tcPr>
            <w:tcW w:w="1559" w:type="dxa"/>
          </w:tcPr>
          <w:p w14:paraId="46D87F72" w14:textId="14604C2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A9E11CD" w14:textId="4D563CE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1D1DDA10" w14:textId="006C11E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D436391" w14:textId="4CF6F75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D4F7DA7" w14:textId="397CE36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2DE305BE" w14:textId="77777777" w:rsidR="009B03B6" w:rsidRPr="009B03B6" w:rsidRDefault="009B03B6" w:rsidP="009B03B6">
      <w:pPr>
        <w:spacing w:before="120" w:after="120" w:line="360" w:lineRule="auto"/>
        <w:rPr>
          <w:rFonts w:ascii="Arial" w:hAnsi="Arial" w:cs="Arial"/>
        </w:rPr>
      </w:pPr>
    </w:p>
    <w:p w14:paraId="658BDA66" w14:textId="1B88374A" w:rsidR="00D95650" w:rsidRDefault="00D95650">
      <w:pPr>
        <w:rPr>
          <w:rFonts w:ascii="Arial" w:eastAsiaTheme="majorEastAsia" w:hAnsi="Arial" w:cs="Arial"/>
          <w:color w:val="2F5496" w:themeColor="accent1" w:themeShade="BF"/>
        </w:rPr>
      </w:pPr>
      <w:bookmarkStart w:id="30" w:name="_Toc80775319"/>
    </w:p>
    <w:p w14:paraId="00198C75" w14:textId="77777777" w:rsidR="00D95650" w:rsidRDefault="00D95650">
      <w:pPr>
        <w:rPr>
          <w:rFonts w:ascii="Arial" w:eastAsiaTheme="majorEastAsia" w:hAnsi="Arial" w:cs="Arial"/>
          <w:color w:val="2F5496" w:themeColor="accent1" w:themeShade="BF"/>
          <w:sz w:val="24"/>
          <w:szCs w:val="24"/>
        </w:rPr>
      </w:pPr>
      <w:r>
        <w:rPr>
          <w:rFonts w:cs="Arial"/>
          <w:sz w:val="24"/>
          <w:szCs w:val="24"/>
        </w:rPr>
        <w:br w:type="page"/>
      </w:r>
    </w:p>
    <w:p w14:paraId="79601FAA" w14:textId="4D563AC6" w:rsidR="009B03B6" w:rsidRPr="00D95650" w:rsidRDefault="009B03B6" w:rsidP="009B03B6">
      <w:pPr>
        <w:pStyle w:val="Heading1"/>
        <w:spacing w:before="120" w:after="120" w:line="360" w:lineRule="auto"/>
        <w:rPr>
          <w:rFonts w:cs="Arial"/>
          <w:sz w:val="24"/>
          <w:szCs w:val="24"/>
        </w:rPr>
      </w:pPr>
      <w:bookmarkStart w:id="31" w:name="_Toc81220258"/>
      <w:r w:rsidRPr="00D95650">
        <w:rPr>
          <w:rFonts w:cs="Arial"/>
          <w:sz w:val="24"/>
          <w:szCs w:val="24"/>
        </w:rPr>
        <w:t>CPCCBC5007 Administer the legal obligations of a building and construction contractor</w:t>
      </w:r>
      <w:bookmarkEnd w:id="30"/>
      <w:bookmarkEnd w:id="31"/>
    </w:p>
    <w:p w14:paraId="1046B4AB" w14:textId="41466C7F" w:rsidR="009B03B6" w:rsidRPr="009B03B6" w:rsidRDefault="009B03B6" w:rsidP="009B03B6">
      <w:pPr>
        <w:spacing w:before="120" w:after="120" w:line="360" w:lineRule="auto"/>
        <w:rPr>
          <w:rFonts w:ascii="Arial" w:hAnsi="Arial" w:cs="Arial"/>
        </w:rPr>
      </w:pPr>
      <w:r w:rsidRPr="009B03B6">
        <w:rPr>
          <w:rFonts w:ascii="Arial" w:hAnsi="Arial" w:cs="Arial"/>
        </w:rPr>
        <w:t xml:space="preserve">This unit of competency specifies the skills and knowledge required to administer the legal obligations of a building and construction contractor, as </w:t>
      </w:r>
      <w:proofErr w:type="gramStart"/>
      <w:r w:rsidRPr="009B03B6">
        <w:rPr>
          <w:rFonts w:ascii="Arial" w:hAnsi="Arial" w:cs="Arial"/>
        </w:rPr>
        <w:t>either party</w:t>
      </w:r>
      <w:proofErr w:type="gramEnd"/>
      <w:r w:rsidRPr="009B03B6">
        <w:rPr>
          <w:rFonts w:ascii="Arial" w:hAnsi="Arial" w:cs="Arial"/>
        </w:rPr>
        <w:t xml:space="preserve"> to a contract. It includes maintaining legal obligations, </w:t>
      </w:r>
      <w:proofErr w:type="gramStart"/>
      <w:r w:rsidRPr="009B03B6">
        <w:rPr>
          <w:rFonts w:ascii="Arial" w:hAnsi="Arial" w:cs="Arial"/>
        </w:rPr>
        <w:t>licensing</w:t>
      </w:r>
      <w:proofErr w:type="gramEnd"/>
      <w:r w:rsidRPr="009B03B6">
        <w:rPr>
          <w:rFonts w:ascii="Arial" w:hAnsi="Arial" w:cs="Arial"/>
        </w:rPr>
        <w:t xml:space="preserve"> and registration, and managing systems for ensuring compliance with legislation.</w:t>
      </w:r>
    </w:p>
    <w:p w14:paraId="038DCB62" w14:textId="77777777" w:rsidR="009B03B6" w:rsidRPr="009B03B6" w:rsidRDefault="009B03B6" w:rsidP="009B03B6">
      <w:pPr>
        <w:spacing w:before="120" w:after="120" w:line="360" w:lineRule="auto"/>
        <w:rPr>
          <w:rFonts w:ascii="Arial" w:hAnsi="Arial" w:cs="Arial"/>
        </w:rPr>
      </w:pPr>
      <w:r w:rsidRPr="009B03B6">
        <w:rPr>
          <w:rFonts w:ascii="Arial" w:hAnsi="Arial" w:cs="Arial"/>
        </w:rPr>
        <w:t>It applies to National Construction Code (NCC) classifications:</w:t>
      </w:r>
    </w:p>
    <w:p w14:paraId="71C0181C" w14:textId="77777777" w:rsidR="009B03B6" w:rsidRPr="009B03B6" w:rsidRDefault="009B03B6" w:rsidP="009B03B6">
      <w:pPr>
        <w:pStyle w:val="ListParagraph"/>
        <w:numPr>
          <w:ilvl w:val="0"/>
          <w:numId w:val="1"/>
        </w:numPr>
        <w:spacing w:before="120" w:after="120" w:line="360" w:lineRule="auto"/>
        <w:contextualSpacing w:val="0"/>
        <w:rPr>
          <w:rFonts w:ascii="Arial" w:hAnsi="Arial" w:cs="Arial"/>
        </w:rPr>
      </w:pPr>
      <w:r w:rsidRPr="009B03B6">
        <w:rPr>
          <w:rFonts w:ascii="Arial" w:hAnsi="Arial" w:cs="Arial"/>
        </w:rPr>
        <w:t>Residential - Class 1 and 10 buildings, maximum three storeys</w:t>
      </w:r>
    </w:p>
    <w:p w14:paraId="052F0F33" w14:textId="3D9F4B8F" w:rsidR="009B03B6" w:rsidRPr="00D95650" w:rsidRDefault="009B03B6" w:rsidP="009B03B6">
      <w:pPr>
        <w:pStyle w:val="ListParagraph"/>
        <w:numPr>
          <w:ilvl w:val="0"/>
          <w:numId w:val="1"/>
        </w:numPr>
        <w:spacing w:before="120" w:after="120" w:line="360" w:lineRule="auto"/>
        <w:contextualSpacing w:val="0"/>
        <w:rPr>
          <w:rFonts w:ascii="Arial" w:hAnsi="Arial" w:cs="Arial"/>
        </w:rPr>
      </w:pPr>
      <w:r w:rsidRPr="009B03B6">
        <w:rPr>
          <w:rFonts w:ascii="Arial" w:hAnsi="Arial" w:cs="Arial"/>
        </w:rPr>
        <w:t>Commercial - Class 2 to 9, Type B and C.</w:t>
      </w:r>
    </w:p>
    <w:p w14:paraId="751F92B5" w14:textId="23229267"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applies to builders, senior managers within building and construction organisations and other construction industry personnel responsible for administering and ensuring contractor obligations and responsibilities are fulfilled for building and construction projects.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9B03B6" w14:paraId="682F461B" w14:textId="77777777" w:rsidTr="00D95650">
        <w:tc>
          <w:tcPr>
            <w:tcW w:w="6091" w:type="dxa"/>
          </w:tcPr>
          <w:p w14:paraId="574C290E" w14:textId="77777777" w:rsidR="009B03B6" w:rsidRPr="009B03B6" w:rsidRDefault="009B03B6" w:rsidP="009B03B6">
            <w:pPr>
              <w:spacing w:before="120" w:after="120" w:line="360" w:lineRule="auto"/>
              <w:rPr>
                <w:rFonts w:ascii="Arial" w:hAnsi="Arial" w:cs="Arial"/>
              </w:rPr>
            </w:pPr>
          </w:p>
        </w:tc>
        <w:tc>
          <w:tcPr>
            <w:tcW w:w="1559" w:type="dxa"/>
          </w:tcPr>
          <w:p w14:paraId="1FCFEF4E"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071C486C"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63131CD7"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6F465A7D"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performed these tasks:</w:t>
            </w:r>
          </w:p>
          <w:p w14:paraId="790A6D4F"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Rarely = 1 point</w:t>
            </w:r>
          </w:p>
          <w:p w14:paraId="2010724D"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Sometimes = 2 points</w:t>
            </w:r>
          </w:p>
          <w:p w14:paraId="31FDBE87"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Frequently = 3 points</w:t>
            </w:r>
          </w:p>
        </w:tc>
        <w:tc>
          <w:tcPr>
            <w:tcW w:w="1559" w:type="dxa"/>
          </w:tcPr>
          <w:p w14:paraId="6E83109D"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3521537E"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(2 points)</w:t>
            </w:r>
          </w:p>
        </w:tc>
        <w:tc>
          <w:tcPr>
            <w:tcW w:w="1417" w:type="dxa"/>
          </w:tcPr>
          <w:p w14:paraId="5A8CD75F"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Total number of points</w:t>
            </w:r>
          </w:p>
        </w:tc>
      </w:tr>
      <w:tr w:rsidR="00D95650" w:rsidRPr="009B03B6" w14:paraId="5241CA3A" w14:textId="77777777" w:rsidTr="00D95650">
        <w:tc>
          <w:tcPr>
            <w:tcW w:w="6091" w:type="dxa"/>
          </w:tcPr>
          <w:p w14:paraId="78A1578A"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investigated and met the legal responsibilities of operating a construction business and completed, </w:t>
            </w:r>
            <w:proofErr w:type="gramStart"/>
            <w:r w:rsidRPr="009B03B6">
              <w:rPr>
                <w:rFonts w:ascii="Arial" w:hAnsi="Arial" w:cs="Arial"/>
              </w:rPr>
              <w:t>submitted</w:t>
            </w:r>
            <w:proofErr w:type="gramEnd"/>
            <w:r w:rsidRPr="009B03B6">
              <w:rPr>
                <w:rFonts w:ascii="Arial" w:hAnsi="Arial" w:cs="Arial"/>
              </w:rPr>
              <w:t xml:space="preserve"> and maintained accurate and secure legal documents and records.</w:t>
            </w:r>
          </w:p>
        </w:tc>
        <w:tc>
          <w:tcPr>
            <w:tcW w:w="1559" w:type="dxa"/>
          </w:tcPr>
          <w:p w14:paraId="60A85240" w14:textId="7BB2C76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4684AAD" w14:textId="1498388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0059821" w14:textId="2EBE180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1A9F632" w14:textId="4DAC446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4056853A" w14:textId="64C8A29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2FEAAFC9" w14:textId="77777777" w:rsidTr="00D95650">
        <w:tc>
          <w:tcPr>
            <w:tcW w:w="6091" w:type="dxa"/>
          </w:tcPr>
          <w:p w14:paraId="40F7E9D6"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and interpreted relevant industrial awards for the hiring of staff or labour and determined contracts of employment on a case-by-case basis and implemented the principles and legalities of workplace agreements.</w:t>
            </w:r>
          </w:p>
        </w:tc>
        <w:tc>
          <w:tcPr>
            <w:tcW w:w="1559" w:type="dxa"/>
          </w:tcPr>
          <w:p w14:paraId="01D29D9F" w14:textId="00127B2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7F59F4D" w14:textId="600A9FF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4ED0BD6" w14:textId="12A8A88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4EC10C9" w14:textId="6B56B8B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F4CC9E9" w14:textId="78F9CEC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45F47F4" w14:textId="77777777" w:rsidTr="00D95650">
        <w:tc>
          <w:tcPr>
            <w:tcW w:w="6091" w:type="dxa"/>
          </w:tcPr>
          <w:p w14:paraId="5966781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applied equal opportunity principles in all aspects of recruitment and selection of staff and other personnel.</w:t>
            </w:r>
          </w:p>
        </w:tc>
        <w:tc>
          <w:tcPr>
            <w:tcW w:w="1559" w:type="dxa"/>
          </w:tcPr>
          <w:p w14:paraId="4B196ABC" w14:textId="227E710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920957A" w14:textId="67C3C19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6213215D" w14:textId="5BE6645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2F3E7E5" w14:textId="30A551E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2140061" w14:textId="5144BA8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F2BF3E1" w14:textId="77777777" w:rsidTr="00D95650">
        <w:tc>
          <w:tcPr>
            <w:tcW w:w="6091" w:type="dxa"/>
          </w:tcPr>
          <w:p w14:paraId="165836C2"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followed procedures for employment termination and redundancy.</w:t>
            </w:r>
          </w:p>
        </w:tc>
        <w:tc>
          <w:tcPr>
            <w:tcW w:w="1559" w:type="dxa"/>
          </w:tcPr>
          <w:p w14:paraId="51395F28" w14:textId="54B4A72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1046197" w14:textId="317E7D4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020B273" w14:textId="5C9815E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16AC264" w14:textId="518C4ED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7B03D49" w14:textId="0EB8D8A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87E4511" w14:textId="77777777" w:rsidTr="00D95650">
        <w:tc>
          <w:tcPr>
            <w:tcW w:w="6091" w:type="dxa"/>
          </w:tcPr>
          <w:p w14:paraId="54380130"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established, </w:t>
            </w:r>
            <w:proofErr w:type="gramStart"/>
            <w:r w:rsidRPr="009B03B6">
              <w:rPr>
                <w:rFonts w:ascii="Arial" w:hAnsi="Arial" w:cs="Arial"/>
              </w:rPr>
              <w:t>documented</w:t>
            </w:r>
            <w:proofErr w:type="gramEnd"/>
            <w:r w:rsidRPr="009B03B6">
              <w:rPr>
                <w:rFonts w:ascii="Arial" w:hAnsi="Arial" w:cs="Arial"/>
              </w:rPr>
              <w:t xml:space="preserve"> and implemented dispute resolution processes.</w:t>
            </w:r>
          </w:p>
        </w:tc>
        <w:tc>
          <w:tcPr>
            <w:tcW w:w="1559" w:type="dxa"/>
          </w:tcPr>
          <w:p w14:paraId="0392716C" w14:textId="645D77D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415EDB0" w14:textId="70CBF4E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84C4E47" w14:textId="5B804FA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263F5BA" w14:textId="647BFFB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6FD6A4D4" w14:textId="040F32E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048692FF" w14:textId="77777777" w:rsidTr="00D95650">
        <w:tc>
          <w:tcPr>
            <w:tcW w:w="6091" w:type="dxa"/>
          </w:tcPr>
          <w:p w14:paraId="3F2C4DF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identified and implemented workers compensation policies.</w:t>
            </w:r>
          </w:p>
        </w:tc>
        <w:tc>
          <w:tcPr>
            <w:tcW w:w="1559" w:type="dxa"/>
          </w:tcPr>
          <w:p w14:paraId="21B76CFF" w14:textId="5621A78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4DD46EF" w14:textId="6425DD4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07F6FF91" w14:textId="1BA7062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9B70EC1" w14:textId="71A498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6EBDDAFA" w14:textId="5288DF5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07390DAA" w14:textId="77777777" w:rsidTr="00D95650">
        <w:tc>
          <w:tcPr>
            <w:tcW w:w="6091" w:type="dxa"/>
          </w:tcPr>
          <w:p w14:paraId="39C202F3"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implemented safe systems of work and provided information and training to workers relating to their rights, </w:t>
            </w:r>
            <w:proofErr w:type="gramStart"/>
            <w:r w:rsidRPr="009B03B6">
              <w:rPr>
                <w:rFonts w:ascii="Arial" w:hAnsi="Arial" w:cs="Arial"/>
              </w:rPr>
              <w:t>responsibilities</w:t>
            </w:r>
            <w:proofErr w:type="gramEnd"/>
            <w:r w:rsidRPr="009B03B6">
              <w:rPr>
                <w:rFonts w:ascii="Arial" w:hAnsi="Arial" w:cs="Arial"/>
              </w:rPr>
              <w:t xml:space="preserve"> and safe work systems.</w:t>
            </w:r>
          </w:p>
        </w:tc>
        <w:tc>
          <w:tcPr>
            <w:tcW w:w="1559" w:type="dxa"/>
          </w:tcPr>
          <w:p w14:paraId="62F7F499" w14:textId="67ED58C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D6F86FE" w14:textId="1773EFB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1A9AB051" w14:textId="55C0DB8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6AD86F" w14:textId="62B2E13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CFDFF55" w14:textId="03781CD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067082B8" w14:textId="77777777" w:rsidTr="00D95650">
        <w:tc>
          <w:tcPr>
            <w:tcW w:w="6091" w:type="dxa"/>
          </w:tcPr>
          <w:p w14:paraId="32CDE58F"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investigated and applied for necessary approvals or permits from WHS authority prior to work commencing.</w:t>
            </w:r>
          </w:p>
        </w:tc>
        <w:tc>
          <w:tcPr>
            <w:tcW w:w="1559" w:type="dxa"/>
          </w:tcPr>
          <w:p w14:paraId="1FEC7EA3" w14:textId="31F7D7C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EC2E4F7" w14:textId="0C1D951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5D6C8F3" w14:textId="65ED0B6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BE7D75D" w14:textId="51DBB19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483DD065" w14:textId="743967D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F842FC9" w14:textId="77777777" w:rsidTr="00D95650">
        <w:tc>
          <w:tcPr>
            <w:tcW w:w="6091" w:type="dxa"/>
          </w:tcPr>
          <w:p w14:paraId="25538006"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facilitated and implemented rehabilitation arrangements for employees returning from injury or illness.</w:t>
            </w:r>
          </w:p>
        </w:tc>
        <w:tc>
          <w:tcPr>
            <w:tcW w:w="1559" w:type="dxa"/>
          </w:tcPr>
          <w:p w14:paraId="0F631BFB" w14:textId="595094F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8352FB1" w14:textId="036FB20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B738C64" w14:textId="6F0E934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ADDB22A" w14:textId="1D34327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608ED4B" w14:textId="7680602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2DA69F69" w14:textId="77777777" w:rsidTr="00D95650">
        <w:tc>
          <w:tcPr>
            <w:tcW w:w="6091" w:type="dxa"/>
          </w:tcPr>
          <w:p w14:paraId="4D2A0E2E"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collected, </w:t>
            </w:r>
            <w:proofErr w:type="gramStart"/>
            <w:r w:rsidRPr="009B03B6">
              <w:rPr>
                <w:rFonts w:ascii="Arial" w:hAnsi="Arial" w:cs="Arial"/>
              </w:rPr>
              <w:t>recorded</w:t>
            </w:r>
            <w:proofErr w:type="gramEnd"/>
            <w:r w:rsidRPr="009B03B6">
              <w:rPr>
                <w:rFonts w:ascii="Arial" w:hAnsi="Arial" w:cs="Arial"/>
              </w:rPr>
              <w:t xml:space="preserve"> and made taxation and Goods and Services Tax (GST) payments in compliance with Australian Taxation Office (ATO) requirements.</w:t>
            </w:r>
          </w:p>
        </w:tc>
        <w:tc>
          <w:tcPr>
            <w:tcW w:w="1559" w:type="dxa"/>
          </w:tcPr>
          <w:p w14:paraId="616EE495" w14:textId="35F4E9F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6441B37" w14:textId="0FBFAA7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DD50D2F" w14:textId="46FBE1B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16795D2" w14:textId="480DEED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5DEB79A5" w14:textId="59904FA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BF0D3D3" w14:textId="77777777" w:rsidTr="00D95650">
        <w:tc>
          <w:tcPr>
            <w:tcW w:w="6091" w:type="dxa"/>
          </w:tcPr>
          <w:p w14:paraId="6C3E4B45"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calculated and contributed individual worker’s superannuation entitlements.</w:t>
            </w:r>
          </w:p>
        </w:tc>
        <w:tc>
          <w:tcPr>
            <w:tcW w:w="1559" w:type="dxa"/>
          </w:tcPr>
          <w:p w14:paraId="2CDA84E3" w14:textId="104D61B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628C4D1" w14:textId="03AA4FF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75136349" w14:textId="37CBAB0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3D4CDCD" w14:textId="1B6DDB2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5E7E2B4" w14:textId="607D414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10D1E38" w14:textId="77777777" w:rsidTr="00D95650">
        <w:tc>
          <w:tcPr>
            <w:tcW w:w="6091" w:type="dxa"/>
          </w:tcPr>
          <w:p w14:paraId="60FB4DF2"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evaluated and attained adequate personnel, </w:t>
            </w:r>
            <w:proofErr w:type="gramStart"/>
            <w:r w:rsidRPr="009B03B6">
              <w:rPr>
                <w:rFonts w:ascii="Arial" w:hAnsi="Arial" w:cs="Arial"/>
              </w:rPr>
              <w:t>property</w:t>
            </w:r>
            <w:proofErr w:type="gramEnd"/>
            <w:r w:rsidRPr="009B03B6">
              <w:rPr>
                <w:rFonts w:ascii="Arial" w:hAnsi="Arial" w:cs="Arial"/>
              </w:rPr>
              <w:t xml:space="preserve"> and project work insurance policies.</w:t>
            </w:r>
          </w:p>
        </w:tc>
        <w:tc>
          <w:tcPr>
            <w:tcW w:w="1559" w:type="dxa"/>
          </w:tcPr>
          <w:p w14:paraId="23EA2657" w14:textId="403F3AE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8CDA0E2" w14:textId="54C2B90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33A1F0AB" w14:textId="4D40517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69A9F8B" w14:textId="37818CC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54E78604" w14:textId="0003A77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0475BB6" w14:textId="77777777" w:rsidTr="00D95650">
        <w:tc>
          <w:tcPr>
            <w:tcW w:w="6091" w:type="dxa"/>
          </w:tcPr>
          <w:p w14:paraId="7F4D3137"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implemented and maintained consumer fair trading practices ethically, </w:t>
            </w:r>
            <w:proofErr w:type="gramStart"/>
            <w:r w:rsidRPr="009B03B6">
              <w:rPr>
                <w:rFonts w:ascii="Arial" w:hAnsi="Arial" w:cs="Arial"/>
              </w:rPr>
              <w:t>effectively</w:t>
            </w:r>
            <w:proofErr w:type="gramEnd"/>
            <w:r w:rsidRPr="009B03B6">
              <w:rPr>
                <w:rFonts w:ascii="Arial" w:hAnsi="Arial" w:cs="Arial"/>
              </w:rPr>
              <w:t xml:space="preserve"> and efficiently.</w:t>
            </w:r>
          </w:p>
        </w:tc>
        <w:tc>
          <w:tcPr>
            <w:tcW w:w="1559" w:type="dxa"/>
          </w:tcPr>
          <w:p w14:paraId="4F661A3E" w14:textId="273D020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B09A1C1" w14:textId="6A84D44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5B8F2BCC" w14:textId="04CFFBB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E902447" w14:textId="39F7CCA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ACC723D" w14:textId="72731F9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2D8EE04" w14:textId="77777777" w:rsidTr="00D95650">
        <w:tc>
          <w:tcPr>
            <w:tcW w:w="6091" w:type="dxa"/>
          </w:tcPr>
          <w:p w14:paraId="3C962EE2"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introduced and used renewable and low energy materials as a primary aim, wherever possible, over </w:t>
            </w:r>
            <w:proofErr w:type="gramStart"/>
            <w:r w:rsidRPr="009B03B6">
              <w:rPr>
                <w:rFonts w:ascii="Arial" w:hAnsi="Arial" w:cs="Arial"/>
              </w:rPr>
              <w:t>non-renewable</w:t>
            </w:r>
            <w:proofErr w:type="gramEnd"/>
            <w:r w:rsidRPr="009B03B6">
              <w:rPr>
                <w:rFonts w:ascii="Arial" w:hAnsi="Arial" w:cs="Arial"/>
              </w:rPr>
              <w:t xml:space="preserve"> and high energy materials.</w:t>
            </w:r>
          </w:p>
        </w:tc>
        <w:tc>
          <w:tcPr>
            <w:tcW w:w="1559" w:type="dxa"/>
          </w:tcPr>
          <w:p w14:paraId="68915ECE" w14:textId="458F1C6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BEEE259" w14:textId="1E405DE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066E3E30" w14:textId="266018C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E546059" w14:textId="4FA34F4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60116EB" w14:textId="472621F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2E4FDA0D" w14:textId="77777777" w:rsidTr="00D95650">
        <w:tc>
          <w:tcPr>
            <w:tcW w:w="6091" w:type="dxa"/>
          </w:tcPr>
          <w:p w14:paraId="172FF595"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implemented processes to ensure compliance with environmental protection and sustainability requirements.</w:t>
            </w:r>
          </w:p>
        </w:tc>
        <w:tc>
          <w:tcPr>
            <w:tcW w:w="1559" w:type="dxa"/>
          </w:tcPr>
          <w:p w14:paraId="25ED1EB6" w14:textId="1CF247F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4BFEDD5" w14:textId="15BFA7E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213C352" w14:textId="7498DBD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B38EA71" w14:textId="2737F87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186E019" w14:textId="2944C4A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35B7AA46" w14:textId="77777777" w:rsidTr="00D95650">
        <w:tc>
          <w:tcPr>
            <w:tcW w:w="6091" w:type="dxa"/>
          </w:tcPr>
          <w:p w14:paraId="486CFCB1"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established and maintained good human relations with contracted employees, </w:t>
            </w:r>
            <w:proofErr w:type="gramStart"/>
            <w:r w:rsidRPr="009B03B6">
              <w:rPr>
                <w:rFonts w:ascii="Arial" w:hAnsi="Arial" w:cs="Arial"/>
              </w:rPr>
              <w:t>subcontractors</w:t>
            </w:r>
            <w:proofErr w:type="gramEnd"/>
            <w:r w:rsidRPr="009B03B6">
              <w:rPr>
                <w:rFonts w:ascii="Arial" w:hAnsi="Arial" w:cs="Arial"/>
              </w:rPr>
              <w:t xml:space="preserve"> and other stakeholders.</w:t>
            </w:r>
          </w:p>
        </w:tc>
        <w:tc>
          <w:tcPr>
            <w:tcW w:w="1559" w:type="dxa"/>
          </w:tcPr>
          <w:p w14:paraId="1826DAB9" w14:textId="4E38199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5A1A0DC" w14:textId="5939E20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4A4CD7F" w14:textId="1CA05D1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16C561C" w14:textId="4F20FB1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43022E6" w14:textId="3F4CE41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620C00CE" w14:textId="77777777" w:rsidR="009B03B6" w:rsidRPr="009B03B6" w:rsidRDefault="009B03B6" w:rsidP="009B03B6">
      <w:pPr>
        <w:spacing w:before="120" w:after="120" w:line="360" w:lineRule="auto"/>
        <w:rPr>
          <w:rFonts w:ascii="Arial" w:hAnsi="Arial" w:cs="Arial"/>
        </w:rPr>
      </w:pPr>
    </w:p>
    <w:p w14:paraId="3909406D" w14:textId="77777777" w:rsidR="00D95650" w:rsidRDefault="00D95650">
      <w:pPr>
        <w:rPr>
          <w:rFonts w:ascii="Arial" w:eastAsiaTheme="majorEastAsia" w:hAnsi="Arial" w:cs="Arial"/>
          <w:color w:val="2F5496" w:themeColor="accent1" w:themeShade="BF"/>
          <w:sz w:val="24"/>
          <w:szCs w:val="24"/>
        </w:rPr>
      </w:pPr>
      <w:bookmarkStart w:id="32" w:name="_Toc80775320"/>
      <w:r>
        <w:rPr>
          <w:rFonts w:cs="Arial"/>
          <w:sz w:val="24"/>
          <w:szCs w:val="24"/>
        </w:rPr>
        <w:br w:type="page"/>
      </w:r>
    </w:p>
    <w:p w14:paraId="0187B801" w14:textId="5C155275" w:rsidR="009B03B6" w:rsidRPr="00D95650" w:rsidRDefault="009B03B6" w:rsidP="009B03B6">
      <w:pPr>
        <w:pStyle w:val="Heading1"/>
        <w:spacing w:before="120" w:after="120" w:line="360" w:lineRule="auto"/>
        <w:rPr>
          <w:rFonts w:cs="Arial"/>
          <w:sz w:val="24"/>
          <w:szCs w:val="24"/>
        </w:rPr>
      </w:pPr>
      <w:bookmarkStart w:id="33" w:name="_Toc81220259"/>
      <w:r w:rsidRPr="00D95650">
        <w:rPr>
          <w:rFonts w:cs="Arial"/>
          <w:sz w:val="24"/>
          <w:szCs w:val="24"/>
        </w:rPr>
        <w:t>CPCCBC5019 Manage building and construction business finances</w:t>
      </w:r>
      <w:bookmarkEnd w:id="32"/>
      <w:bookmarkEnd w:id="33"/>
    </w:p>
    <w:p w14:paraId="06558CB2" w14:textId="5ED69401"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specifies the skills and knowledge required to manage and administer finances within a building and construction business. It includes managing business financial risks, revenue and expenditure and meeting statutory financial obligations.</w:t>
      </w:r>
    </w:p>
    <w:p w14:paraId="659FE8D4" w14:textId="68F8C433"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applies to builders, site supervisors and related construction industry professionals responsible for managing organisational finance systems to ensure the financial viability of a building and construction business.</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9B03B6" w:rsidRPr="009B03B6" w14:paraId="635D5B8A" w14:textId="77777777" w:rsidTr="00D95650">
        <w:tc>
          <w:tcPr>
            <w:tcW w:w="6091" w:type="dxa"/>
          </w:tcPr>
          <w:p w14:paraId="42B3E847" w14:textId="77777777" w:rsidR="009B03B6" w:rsidRPr="009B03B6" w:rsidRDefault="009B03B6" w:rsidP="009B03B6">
            <w:pPr>
              <w:spacing w:before="120" w:after="120" w:line="360" w:lineRule="auto"/>
              <w:rPr>
                <w:rFonts w:ascii="Arial" w:hAnsi="Arial" w:cs="Arial"/>
              </w:rPr>
            </w:pPr>
          </w:p>
        </w:tc>
        <w:tc>
          <w:tcPr>
            <w:tcW w:w="1559" w:type="dxa"/>
          </w:tcPr>
          <w:p w14:paraId="0AE2CEC7"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3A2359BF"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7936C9BA"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843" w:type="dxa"/>
          </w:tcPr>
          <w:p w14:paraId="45E5E080"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performed these tasks:</w:t>
            </w:r>
          </w:p>
          <w:p w14:paraId="1EE27920"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Rarely = 1 point</w:t>
            </w:r>
          </w:p>
          <w:p w14:paraId="714D864E"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Sometimes = 2 points</w:t>
            </w:r>
          </w:p>
          <w:p w14:paraId="46265BB1"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Frequently = 3 points</w:t>
            </w:r>
          </w:p>
        </w:tc>
        <w:tc>
          <w:tcPr>
            <w:tcW w:w="1559" w:type="dxa"/>
          </w:tcPr>
          <w:p w14:paraId="48986ACB"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1A45D141"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(2 points)</w:t>
            </w:r>
          </w:p>
        </w:tc>
        <w:tc>
          <w:tcPr>
            <w:tcW w:w="1417" w:type="dxa"/>
          </w:tcPr>
          <w:p w14:paraId="0379667C"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Total number of points</w:t>
            </w:r>
          </w:p>
        </w:tc>
      </w:tr>
      <w:tr w:rsidR="00D95650" w:rsidRPr="009B03B6" w14:paraId="2C65E23F" w14:textId="77777777" w:rsidTr="00D95650">
        <w:tc>
          <w:tcPr>
            <w:tcW w:w="6091" w:type="dxa"/>
          </w:tcPr>
          <w:p w14:paraId="0F8DBBB1"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managed the business finances for a building and construction business over at least six months of business activity and including at least one building and construction project.</w:t>
            </w:r>
          </w:p>
        </w:tc>
        <w:tc>
          <w:tcPr>
            <w:tcW w:w="1559" w:type="dxa"/>
          </w:tcPr>
          <w:p w14:paraId="4B6620C2" w14:textId="2E48AD6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80399CE" w14:textId="3531063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D3039D2" w14:textId="34C9000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E26F9CB" w14:textId="1E12799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849A5AF" w14:textId="45CF4B0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4BF3B2A" w14:textId="77777777" w:rsidTr="00D95650">
        <w:tc>
          <w:tcPr>
            <w:tcW w:w="6091" w:type="dxa"/>
          </w:tcPr>
          <w:p w14:paraId="5BA56327"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scheduled, monitored and processed incoming and outgoing payments over a </w:t>
            </w:r>
            <w:proofErr w:type="gramStart"/>
            <w:r w:rsidRPr="009B03B6">
              <w:rPr>
                <w:rFonts w:ascii="Arial" w:hAnsi="Arial" w:cs="Arial"/>
              </w:rPr>
              <w:t>six month</w:t>
            </w:r>
            <w:proofErr w:type="gramEnd"/>
            <w:r w:rsidRPr="009B03B6">
              <w:rPr>
                <w:rFonts w:ascii="Arial" w:hAnsi="Arial" w:cs="Arial"/>
              </w:rPr>
              <w:t xml:space="preserve"> period.</w:t>
            </w:r>
          </w:p>
        </w:tc>
        <w:tc>
          <w:tcPr>
            <w:tcW w:w="1559" w:type="dxa"/>
          </w:tcPr>
          <w:p w14:paraId="72D9A7F5" w14:textId="3C7F309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30D4536" w14:textId="7677651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F24EEF9" w14:textId="5D6E46E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6F0B5CD" w14:textId="6AA3B9A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6B7B502A" w14:textId="2616276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32782E5" w14:textId="77777777" w:rsidTr="00D95650">
        <w:tc>
          <w:tcPr>
            <w:tcW w:w="6091" w:type="dxa"/>
          </w:tcPr>
          <w:p w14:paraId="674DA747"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w:t>
            </w:r>
            <w:proofErr w:type="gramStart"/>
            <w:r w:rsidRPr="009B03B6">
              <w:rPr>
                <w:rFonts w:ascii="Arial" w:hAnsi="Arial" w:cs="Arial"/>
              </w:rPr>
              <w:t>managed  budgeting</w:t>
            </w:r>
            <w:proofErr w:type="gramEnd"/>
            <w:r w:rsidRPr="009B03B6">
              <w:rPr>
                <w:rFonts w:ascii="Arial" w:hAnsi="Arial" w:cs="Arial"/>
              </w:rPr>
              <w:t>, cash flow and debt recovery over a six month period.</w:t>
            </w:r>
          </w:p>
        </w:tc>
        <w:tc>
          <w:tcPr>
            <w:tcW w:w="1559" w:type="dxa"/>
          </w:tcPr>
          <w:p w14:paraId="291733B9" w14:textId="3AF2EEF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A280D61" w14:textId="14C745D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6D9645E3" w14:textId="3BCE179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903F4D9" w14:textId="6C6C3D0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67D50B83" w14:textId="0F6DCD0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288D2B8A" w14:textId="77777777" w:rsidTr="00D95650">
        <w:tc>
          <w:tcPr>
            <w:tcW w:w="6091" w:type="dxa"/>
          </w:tcPr>
          <w:p w14:paraId="4DD57105"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lodged monthly, </w:t>
            </w:r>
            <w:proofErr w:type="gramStart"/>
            <w:r w:rsidRPr="009B03B6">
              <w:rPr>
                <w:rFonts w:ascii="Arial" w:hAnsi="Arial" w:cs="Arial"/>
              </w:rPr>
              <w:t>quarterly</w:t>
            </w:r>
            <w:proofErr w:type="gramEnd"/>
            <w:r w:rsidRPr="009B03B6">
              <w:rPr>
                <w:rFonts w:ascii="Arial" w:hAnsi="Arial" w:cs="Arial"/>
              </w:rPr>
              <w:t xml:space="preserve"> or annual statements and paid tax and workplace liabilities for the registered business.</w:t>
            </w:r>
          </w:p>
        </w:tc>
        <w:tc>
          <w:tcPr>
            <w:tcW w:w="1559" w:type="dxa"/>
          </w:tcPr>
          <w:p w14:paraId="105DA0F7" w14:textId="025E26E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2F4D687" w14:textId="71085F8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35D6FF17" w14:textId="6946EEC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404ED8D" w14:textId="614251F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1C19E5AF" w14:textId="484FEB4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C4F3DA2" w14:textId="77777777" w:rsidTr="00D95650">
        <w:tc>
          <w:tcPr>
            <w:tcW w:w="6091" w:type="dxa"/>
          </w:tcPr>
          <w:p w14:paraId="4ACC131E"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conducted and documented a business financial risk assessment.</w:t>
            </w:r>
          </w:p>
        </w:tc>
        <w:tc>
          <w:tcPr>
            <w:tcW w:w="1559" w:type="dxa"/>
          </w:tcPr>
          <w:p w14:paraId="12063267" w14:textId="3D025F4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2C85E5B" w14:textId="1F0F22F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BD880BB" w14:textId="22BDC36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BCF5E33" w14:textId="64FD7C6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4D5DA351" w14:textId="6B99D07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A37E25F" w14:textId="77777777" w:rsidTr="00D95650">
        <w:tc>
          <w:tcPr>
            <w:tcW w:w="6091" w:type="dxa"/>
          </w:tcPr>
          <w:p w14:paraId="26FC3636"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reviewed project budgets and scheduled progress payments to schedule project expenses over the life of the project.</w:t>
            </w:r>
          </w:p>
        </w:tc>
        <w:tc>
          <w:tcPr>
            <w:tcW w:w="1559" w:type="dxa"/>
          </w:tcPr>
          <w:p w14:paraId="34B87E99" w14:textId="06DFFBD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4DD8A47" w14:textId="59CC419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620E7F56" w14:textId="0BFD0E5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137F343" w14:textId="061B89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3A7C3632" w14:textId="6976DD4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B2D1A86" w14:textId="77777777" w:rsidTr="00D95650">
        <w:tc>
          <w:tcPr>
            <w:tcW w:w="6091" w:type="dxa"/>
          </w:tcPr>
          <w:p w14:paraId="5CF437EB"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managed the receipt of revenue and progress payments, and actioned processes for outstanding debt.</w:t>
            </w:r>
          </w:p>
        </w:tc>
        <w:tc>
          <w:tcPr>
            <w:tcW w:w="1559" w:type="dxa"/>
          </w:tcPr>
          <w:p w14:paraId="2012114F" w14:textId="101498B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02EBC7E" w14:textId="01341BE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4C0221D6" w14:textId="471EF17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8D8F686" w14:textId="0923255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67615C0" w14:textId="245BA91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03C673AC" w14:textId="77777777" w:rsidTr="00D95650">
        <w:tc>
          <w:tcPr>
            <w:tcW w:w="6091" w:type="dxa"/>
          </w:tcPr>
          <w:p w14:paraId="0C5F743A"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monitored the financial health of the business regularly to identify potential problems and taken appropriate action.</w:t>
            </w:r>
          </w:p>
        </w:tc>
        <w:tc>
          <w:tcPr>
            <w:tcW w:w="1559" w:type="dxa"/>
          </w:tcPr>
          <w:p w14:paraId="44FA9E20" w14:textId="6B7272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D910F49" w14:textId="20AD087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21043F4F" w14:textId="2929724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AFD80BB" w14:textId="3610D89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2A406744" w14:textId="3F52F74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EC223F0" w14:textId="77777777" w:rsidTr="00D95650">
        <w:tc>
          <w:tcPr>
            <w:tcW w:w="6091" w:type="dxa"/>
          </w:tcPr>
          <w:p w14:paraId="6F504A66"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introduced options to improve the financial position of the business.</w:t>
            </w:r>
          </w:p>
        </w:tc>
        <w:tc>
          <w:tcPr>
            <w:tcW w:w="1559" w:type="dxa"/>
          </w:tcPr>
          <w:p w14:paraId="76431EBE" w14:textId="6CE5E68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7FF4A40" w14:textId="4ACA245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67D02A07" w14:textId="47E1AA6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7E931E6" w14:textId="3751ED4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082C18DA" w14:textId="5D07C24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0CB1ACE9" w14:textId="77777777" w:rsidTr="00D95650">
        <w:tc>
          <w:tcPr>
            <w:tcW w:w="6091" w:type="dxa"/>
          </w:tcPr>
          <w:p w14:paraId="18E95F45"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processed payments to employees on time and contractors and suppliers by the due date.</w:t>
            </w:r>
          </w:p>
        </w:tc>
        <w:tc>
          <w:tcPr>
            <w:tcW w:w="1559" w:type="dxa"/>
          </w:tcPr>
          <w:p w14:paraId="4BF88C91" w14:textId="0DB5450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93580DA" w14:textId="7E262DE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843" w:type="dxa"/>
          </w:tcPr>
          <w:p w14:paraId="349CED6F" w14:textId="19BCDE2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34D84AF" w14:textId="7DA2435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417" w:type="dxa"/>
          </w:tcPr>
          <w:p w14:paraId="4FE7DA61" w14:textId="54FF73D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7431FD1" w14:textId="77777777" w:rsidR="009B03B6" w:rsidRPr="009B03B6" w:rsidRDefault="009B03B6" w:rsidP="009B03B6">
      <w:pPr>
        <w:spacing w:before="120" w:after="120" w:line="360" w:lineRule="auto"/>
        <w:rPr>
          <w:rFonts w:ascii="Arial" w:hAnsi="Arial" w:cs="Arial"/>
        </w:rPr>
      </w:pPr>
    </w:p>
    <w:p w14:paraId="783696C4" w14:textId="11D22E93" w:rsidR="00D95650" w:rsidRDefault="00D95650">
      <w:pPr>
        <w:rPr>
          <w:rFonts w:ascii="Arial" w:eastAsiaTheme="majorEastAsia" w:hAnsi="Arial" w:cs="Arial"/>
          <w:color w:val="2F5496" w:themeColor="accent1" w:themeShade="BF"/>
        </w:rPr>
      </w:pPr>
      <w:bookmarkStart w:id="34" w:name="_Toc80775321"/>
    </w:p>
    <w:p w14:paraId="48163091" w14:textId="77777777" w:rsidR="00D95650" w:rsidRDefault="00D95650">
      <w:pPr>
        <w:rPr>
          <w:rFonts w:ascii="Arial" w:eastAsiaTheme="majorEastAsia" w:hAnsi="Arial" w:cs="Arial"/>
          <w:color w:val="2F5496" w:themeColor="accent1" w:themeShade="BF"/>
          <w:sz w:val="24"/>
          <w:szCs w:val="24"/>
        </w:rPr>
      </w:pPr>
      <w:r>
        <w:rPr>
          <w:rFonts w:cs="Arial"/>
          <w:sz w:val="24"/>
          <w:szCs w:val="24"/>
        </w:rPr>
        <w:br w:type="page"/>
      </w:r>
    </w:p>
    <w:p w14:paraId="05285F1C" w14:textId="138A9F83" w:rsidR="009B03B6" w:rsidRPr="00D95650" w:rsidRDefault="009B03B6" w:rsidP="009B03B6">
      <w:pPr>
        <w:pStyle w:val="Heading1"/>
        <w:spacing w:before="120" w:after="120" w:line="360" w:lineRule="auto"/>
        <w:rPr>
          <w:rFonts w:cs="Arial"/>
          <w:sz w:val="24"/>
          <w:szCs w:val="24"/>
        </w:rPr>
      </w:pPr>
      <w:bookmarkStart w:id="35" w:name="_Toc81220260"/>
      <w:r w:rsidRPr="00D95650">
        <w:rPr>
          <w:rFonts w:cs="Arial"/>
          <w:sz w:val="24"/>
          <w:szCs w:val="24"/>
        </w:rPr>
        <w:t xml:space="preserve">CPCCBC4003 Select, </w:t>
      </w:r>
      <w:proofErr w:type="gramStart"/>
      <w:r w:rsidRPr="00D95650">
        <w:rPr>
          <w:rFonts w:cs="Arial"/>
          <w:sz w:val="24"/>
          <w:szCs w:val="24"/>
        </w:rPr>
        <w:t>prepare</w:t>
      </w:r>
      <w:proofErr w:type="gramEnd"/>
      <w:r w:rsidRPr="00D95650">
        <w:rPr>
          <w:rFonts w:cs="Arial"/>
          <w:sz w:val="24"/>
          <w:szCs w:val="24"/>
        </w:rPr>
        <w:t xml:space="preserve"> and administer a construction contract</w:t>
      </w:r>
      <w:bookmarkEnd w:id="34"/>
      <w:bookmarkEnd w:id="35"/>
    </w:p>
    <w:p w14:paraId="2D19C59E" w14:textId="6142C3C7" w:rsidR="009B03B6" w:rsidRPr="009B03B6" w:rsidRDefault="009B03B6" w:rsidP="009B03B6">
      <w:pPr>
        <w:spacing w:before="120" w:after="120" w:line="360" w:lineRule="auto"/>
        <w:rPr>
          <w:rFonts w:ascii="Arial" w:hAnsi="Arial" w:cs="Arial"/>
        </w:rPr>
      </w:pPr>
      <w:r w:rsidRPr="009B03B6">
        <w:rPr>
          <w:rFonts w:ascii="Arial" w:hAnsi="Arial" w:cs="Arial"/>
        </w:rPr>
        <w:t xml:space="preserve">This unit of competency specifies the skills and knowledge required to select, </w:t>
      </w:r>
      <w:proofErr w:type="gramStart"/>
      <w:r w:rsidRPr="009B03B6">
        <w:rPr>
          <w:rFonts w:ascii="Arial" w:hAnsi="Arial" w:cs="Arial"/>
        </w:rPr>
        <w:t>prepare</w:t>
      </w:r>
      <w:proofErr w:type="gramEnd"/>
      <w:r w:rsidRPr="009B03B6">
        <w:rPr>
          <w:rFonts w:ascii="Arial" w:hAnsi="Arial" w:cs="Arial"/>
        </w:rPr>
        <w:t xml:space="preserve"> and administer contracts for commercial and residential construction projects. It includes contract selection, administration of a range of documents related to the contract and identifying causes of breach of contract.</w:t>
      </w:r>
    </w:p>
    <w:p w14:paraId="50BF0B0D" w14:textId="77777777" w:rsidR="009B03B6" w:rsidRPr="009B03B6" w:rsidRDefault="009B03B6" w:rsidP="009B03B6">
      <w:pPr>
        <w:spacing w:before="120" w:after="120" w:line="360" w:lineRule="auto"/>
        <w:rPr>
          <w:rFonts w:ascii="Arial" w:hAnsi="Arial" w:cs="Arial"/>
        </w:rPr>
      </w:pPr>
      <w:r w:rsidRPr="009B03B6">
        <w:rPr>
          <w:rFonts w:ascii="Arial" w:hAnsi="Arial" w:cs="Arial"/>
        </w:rPr>
        <w:t>It applies to National Construction Code (NCC) classifications:</w:t>
      </w:r>
    </w:p>
    <w:p w14:paraId="4C17C498" w14:textId="77777777" w:rsidR="009B03B6" w:rsidRPr="009B03B6" w:rsidRDefault="009B03B6" w:rsidP="009B03B6">
      <w:pPr>
        <w:pStyle w:val="ListParagraph"/>
        <w:numPr>
          <w:ilvl w:val="0"/>
          <w:numId w:val="2"/>
        </w:numPr>
        <w:spacing w:before="120" w:after="120" w:line="360" w:lineRule="auto"/>
        <w:contextualSpacing w:val="0"/>
        <w:rPr>
          <w:rFonts w:ascii="Arial" w:hAnsi="Arial" w:cs="Arial"/>
        </w:rPr>
      </w:pPr>
      <w:r w:rsidRPr="009B03B6">
        <w:rPr>
          <w:rFonts w:ascii="Arial" w:hAnsi="Arial" w:cs="Arial"/>
        </w:rPr>
        <w:t>Residential - Class 1 and 10 buildings, maximum two storeys</w:t>
      </w:r>
    </w:p>
    <w:p w14:paraId="46A8391B" w14:textId="2F3B1F60" w:rsidR="009B03B6" w:rsidRPr="00D95650" w:rsidRDefault="009B03B6" w:rsidP="009B03B6">
      <w:pPr>
        <w:pStyle w:val="ListParagraph"/>
        <w:numPr>
          <w:ilvl w:val="0"/>
          <w:numId w:val="2"/>
        </w:numPr>
        <w:spacing w:before="120" w:after="120" w:line="360" w:lineRule="auto"/>
        <w:contextualSpacing w:val="0"/>
        <w:rPr>
          <w:rFonts w:ascii="Arial" w:hAnsi="Arial" w:cs="Arial"/>
        </w:rPr>
      </w:pPr>
      <w:r w:rsidRPr="009B03B6">
        <w:rPr>
          <w:rFonts w:ascii="Arial" w:hAnsi="Arial" w:cs="Arial"/>
        </w:rPr>
        <w:t>Commercial - Class 2 to 9, Type C only constructions.</w:t>
      </w:r>
    </w:p>
    <w:p w14:paraId="243A31F2" w14:textId="0A2F7B99" w:rsidR="009B03B6" w:rsidRPr="009B03B6" w:rsidRDefault="009B03B6" w:rsidP="009B03B6">
      <w:pPr>
        <w:spacing w:before="120" w:after="120" w:line="360" w:lineRule="auto"/>
        <w:rPr>
          <w:rFonts w:ascii="Arial" w:hAnsi="Arial" w:cs="Arial"/>
        </w:rPr>
      </w:pPr>
      <w:r w:rsidRPr="009B03B6">
        <w:rPr>
          <w:rFonts w:ascii="Arial" w:hAnsi="Arial" w:cs="Arial"/>
        </w:rPr>
        <w:t>It applies to builders, estimators and project and site managers who interpret complex documents and communicate clearly and succinctly during contract negotiations.</w:t>
      </w:r>
    </w:p>
    <w:p w14:paraId="3AD11AF2" w14:textId="5AA54844"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people operating with autonomy. A person working at this level would be expected to take responsibility for selecting and preparing construction contracts.</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9B03B6" w:rsidRPr="009B03B6" w14:paraId="2C9E5C33" w14:textId="77777777" w:rsidTr="00D95650">
        <w:tc>
          <w:tcPr>
            <w:tcW w:w="5949" w:type="dxa"/>
          </w:tcPr>
          <w:p w14:paraId="03037E60" w14:textId="77777777" w:rsidR="009B03B6" w:rsidRPr="009B03B6" w:rsidRDefault="009B03B6" w:rsidP="009B03B6">
            <w:pPr>
              <w:spacing w:before="120" w:after="120" w:line="360" w:lineRule="auto"/>
              <w:rPr>
                <w:rFonts w:ascii="Arial" w:hAnsi="Arial" w:cs="Arial"/>
              </w:rPr>
            </w:pPr>
          </w:p>
        </w:tc>
        <w:tc>
          <w:tcPr>
            <w:tcW w:w="1701" w:type="dxa"/>
          </w:tcPr>
          <w:p w14:paraId="3813CECA"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6AF0F1C6"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38783A55"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701" w:type="dxa"/>
          </w:tcPr>
          <w:p w14:paraId="77629D07"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performed these tasks:</w:t>
            </w:r>
          </w:p>
          <w:p w14:paraId="1D2F00B1"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Rarely = 1 point</w:t>
            </w:r>
          </w:p>
          <w:p w14:paraId="2F3A568D"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Sometimes = 2 points</w:t>
            </w:r>
          </w:p>
          <w:p w14:paraId="6C17274D"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Frequently = 3 points</w:t>
            </w:r>
          </w:p>
        </w:tc>
        <w:tc>
          <w:tcPr>
            <w:tcW w:w="1559" w:type="dxa"/>
          </w:tcPr>
          <w:p w14:paraId="4F4BAB22"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24F1226D"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(2 points)</w:t>
            </w:r>
          </w:p>
        </w:tc>
        <w:tc>
          <w:tcPr>
            <w:tcW w:w="1559" w:type="dxa"/>
          </w:tcPr>
          <w:p w14:paraId="51C278BA"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Total number of points</w:t>
            </w:r>
          </w:p>
        </w:tc>
      </w:tr>
      <w:tr w:rsidR="00D95650" w:rsidRPr="009B03B6" w14:paraId="1C5D86F3" w14:textId="77777777" w:rsidTr="00D95650">
        <w:tc>
          <w:tcPr>
            <w:tcW w:w="5949" w:type="dxa"/>
          </w:tcPr>
          <w:p w14:paraId="5243E831"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selected, </w:t>
            </w:r>
            <w:proofErr w:type="gramStart"/>
            <w:r w:rsidRPr="009B03B6">
              <w:rPr>
                <w:rFonts w:ascii="Arial" w:hAnsi="Arial" w:cs="Arial"/>
              </w:rPr>
              <w:t>prepared</w:t>
            </w:r>
            <w:proofErr w:type="gramEnd"/>
            <w:r w:rsidRPr="009B03B6">
              <w:rPr>
                <w:rFonts w:ascii="Arial" w:hAnsi="Arial" w:cs="Arial"/>
              </w:rPr>
              <w:t xml:space="preserve"> and administered at least one contract for a construction project.</w:t>
            </w:r>
          </w:p>
        </w:tc>
        <w:tc>
          <w:tcPr>
            <w:tcW w:w="1701" w:type="dxa"/>
          </w:tcPr>
          <w:p w14:paraId="122F8D93" w14:textId="7AAA2F2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556F7D9" w14:textId="6DDFA47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46F298F" w14:textId="37B6279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79A11BE" w14:textId="621A10D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CA761BD" w14:textId="1D04F66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C3BAB8E" w14:textId="77777777" w:rsidTr="00D95650">
        <w:tc>
          <w:tcPr>
            <w:tcW w:w="5949" w:type="dxa"/>
          </w:tcPr>
          <w:p w14:paraId="4B0ED259"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analysed identified legislative requirements and construction type to select the appropriate contract.</w:t>
            </w:r>
          </w:p>
        </w:tc>
        <w:tc>
          <w:tcPr>
            <w:tcW w:w="1701" w:type="dxa"/>
          </w:tcPr>
          <w:p w14:paraId="12A87168" w14:textId="626D8F4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3136AC9" w14:textId="201E8A0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AF49036" w14:textId="4EA23CA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34D56BD" w14:textId="40FECF0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9055286" w14:textId="0A5833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A883AD4" w14:textId="77777777" w:rsidTr="00D95650">
        <w:tc>
          <w:tcPr>
            <w:tcW w:w="5949" w:type="dxa"/>
          </w:tcPr>
          <w:p w14:paraId="18314E5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prepared the construction contract specifying requirements for contract termination and special conditions agreed by all parties.</w:t>
            </w:r>
          </w:p>
        </w:tc>
        <w:tc>
          <w:tcPr>
            <w:tcW w:w="1701" w:type="dxa"/>
          </w:tcPr>
          <w:p w14:paraId="36980F4A" w14:textId="74BCA30B"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8F6AFE" w14:textId="03C7CC4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3085555" w14:textId="22F41C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1BE8D87" w14:textId="09F6458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64830E3" w14:textId="47D501A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7DDAEE9C" w14:textId="77777777" w:rsidTr="00D95650">
        <w:tc>
          <w:tcPr>
            <w:tcW w:w="5949" w:type="dxa"/>
          </w:tcPr>
          <w:p w14:paraId="774590A0"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ensured the legality and validity of draft contract in consultation with relevant persons.</w:t>
            </w:r>
          </w:p>
        </w:tc>
        <w:tc>
          <w:tcPr>
            <w:tcW w:w="1701" w:type="dxa"/>
          </w:tcPr>
          <w:p w14:paraId="42CA2EDE" w14:textId="51AD992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74C9B2" w14:textId="0BD8F7B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86AA3B4" w14:textId="1DA4B23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E171BC4" w14:textId="5256271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790ECD8" w14:textId="4E27B81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339124E" w14:textId="77777777" w:rsidTr="00D95650">
        <w:tc>
          <w:tcPr>
            <w:tcW w:w="5949" w:type="dxa"/>
          </w:tcPr>
          <w:p w14:paraId="5300D633"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assessed, </w:t>
            </w:r>
            <w:proofErr w:type="gramStart"/>
            <w:r w:rsidRPr="009B03B6">
              <w:rPr>
                <w:rFonts w:ascii="Arial" w:hAnsi="Arial" w:cs="Arial"/>
              </w:rPr>
              <w:t>scheduled</w:t>
            </w:r>
            <w:proofErr w:type="gramEnd"/>
            <w:r w:rsidRPr="009B03B6">
              <w:rPr>
                <w:rFonts w:ascii="Arial" w:hAnsi="Arial" w:cs="Arial"/>
              </w:rPr>
              <w:t xml:space="preserve"> and processed progress payments, including processes for applying for extension of time.</w:t>
            </w:r>
          </w:p>
        </w:tc>
        <w:tc>
          <w:tcPr>
            <w:tcW w:w="1701" w:type="dxa"/>
          </w:tcPr>
          <w:p w14:paraId="6226425C" w14:textId="64CF00E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0CCA979" w14:textId="7463A6D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68E6FEE" w14:textId="2E04740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168E9BB" w14:textId="7BE3F60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DB96E8" w14:textId="7361467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2B558EF7" w14:textId="77777777" w:rsidTr="00D95650">
        <w:tc>
          <w:tcPr>
            <w:tcW w:w="5949" w:type="dxa"/>
          </w:tcPr>
          <w:p w14:paraId="7F8013DF"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administered the contract following government legal and regulatory requirements and to the organisation’s standards.</w:t>
            </w:r>
          </w:p>
        </w:tc>
        <w:tc>
          <w:tcPr>
            <w:tcW w:w="1701" w:type="dxa"/>
          </w:tcPr>
          <w:p w14:paraId="6F875489" w14:textId="75D88BB5"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5C2F5CB" w14:textId="0F74882E"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35C477D" w14:textId="0499161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62F389C" w14:textId="7FF05D5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C9BAD55" w14:textId="4339EAA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1580D847" w14:textId="77777777" w:rsidTr="00D95650">
        <w:tc>
          <w:tcPr>
            <w:tcW w:w="5949" w:type="dxa"/>
          </w:tcPr>
          <w:p w14:paraId="0C5A6197"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resolved contractual disputes in accordance with contract and relevant legislation and regulations.</w:t>
            </w:r>
          </w:p>
        </w:tc>
        <w:tc>
          <w:tcPr>
            <w:tcW w:w="1701" w:type="dxa"/>
          </w:tcPr>
          <w:p w14:paraId="025E98C1" w14:textId="5E0E164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16CEC0" w14:textId="5D78C27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0065CCA" w14:textId="7CC9E71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229555" w14:textId="68B3213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CC7BBE9" w14:textId="3B0F10E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5C1C5FA1" w14:textId="77777777" w:rsidTr="00D95650">
        <w:tc>
          <w:tcPr>
            <w:tcW w:w="5949" w:type="dxa"/>
          </w:tcPr>
          <w:p w14:paraId="0AF5CE60" w14:textId="77777777" w:rsidR="00D95650" w:rsidRPr="009B03B6" w:rsidRDefault="00D95650" w:rsidP="00D95650">
            <w:pPr>
              <w:spacing w:before="120" w:after="120" w:line="360" w:lineRule="auto"/>
              <w:rPr>
                <w:rFonts w:ascii="Arial" w:hAnsi="Arial" w:cs="Arial"/>
              </w:rPr>
            </w:pPr>
            <w:r w:rsidRPr="009B03B6">
              <w:rPr>
                <w:rFonts w:ascii="Arial" w:hAnsi="Arial" w:cs="Arial"/>
              </w:rPr>
              <w:t xml:space="preserve">I have identified, </w:t>
            </w:r>
            <w:proofErr w:type="gramStart"/>
            <w:r w:rsidRPr="009B03B6">
              <w:rPr>
                <w:rFonts w:ascii="Arial" w:hAnsi="Arial" w:cs="Arial"/>
              </w:rPr>
              <w:t>negotiated</w:t>
            </w:r>
            <w:proofErr w:type="gramEnd"/>
            <w:r w:rsidRPr="009B03B6">
              <w:rPr>
                <w:rFonts w:ascii="Arial" w:hAnsi="Arial" w:cs="Arial"/>
              </w:rPr>
              <w:t xml:space="preserve"> and documented variations to the contract.</w:t>
            </w:r>
          </w:p>
        </w:tc>
        <w:tc>
          <w:tcPr>
            <w:tcW w:w="1701" w:type="dxa"/>
          </w:tcPr>
          <w:p w14:paraId="12FADD4B" w14:textId="4C075AE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D08445D" w14:textId="513767F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1336D85" w14:textId="559B9DC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CFD309A" w14:textId="4E01E17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83E6103" w14:textId="3932A4B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396DF41" w14:textId="77777777" w:rsidTr="00D95650">
        <w:tc>
          <w:tcPr>
            <w:tcW w:w="5949" w:type="dxa"/>
          </w:tcPr>
          <w:p w14:paraId="478D9A23"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monitored price and time variations and negotiated with various parties to resolve contract anomalies.</w:t>
            </w:r>
          </w:p>
        </w:tc>
        <w:tc>
          <w:tcPr>
            <w:tcW w:w="1701" w:type="dxa"/>
          </w:tcPr>
          <w:p w14:paraId="1E5F0F6D" w14:textId="66E4B85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FDF92DA" w14:textId="6F8101F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118F41" w14:textId="4334BC6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FB1BD8D" w14:textId="592C1E92"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C1BDB0" w14:textId="0C9DA381"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0FEB7159" w14:textId="77777777" w:rsidTr="00D95650">
        <w:tc>
          <w:tcPr>
            <w:tcW w:w="5949" w:type="dxa"/>
          </w:tcPr>
          <w:p w14:paraId="2DFFA40B"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finalised defects liability under a building or construction contract.</w:t>
            </w:r>
          </w:p>
        </w:tc>
        <w:tc>
          <w:tcPr>
            <w:tcW w:w="1701" w:type="dxa"/>
          </w:tcPr>
          <w:p w14:paraId="43451542" w14:textId="169644E3"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C4D67F5" w14:textId="1DDD74B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099F9D2" w14:textId="53D31F17"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E11C2A2" w14:textId="655C9F4D"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A64966B" w14:textId="2D584708"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6A47DBAB" w14:textId="77777777" w:rsidTr="00D95650">
        <w:tc>
          <w:tcPr>
            <w:tcW w:w="5949" w:type="dxa"/>
          </w:tcPr>
          <w:p w14:paraId="56681B14"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finalised the contract in accordance with relevant legislation and contract provisions.</w:t>
            </w:r>
          </w:p>
        </w:tc>
        <w:tc>
          <w:tcPr>
            <w:tcW w:w="1701" w:type="dxa"/>
          </w:tcPr>
          <w:p w14:paraId="72E3AD7F" w14:textId="2EA9D3A0"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383DC2C" w14:textId="4428732C"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4A2415B" w14:textId="5ED734DA"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FB1EA78" w14:textId="01136F2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77CD017" w14:textId="619D0556"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D95650" w:rsidRPr="009B03B6" w14:paraId="4C5DD0EA" w14:textId="77777777" w:rsidTr="00D95650">
        <w:tc>
          <w:tcPr>
            <w:tcW w:w="5949" w:type="dxa"/>
          </w:tcPr>
          <w:p w14:paraId="61C31CBD" w14:textId="77777777" w:rsidR="00D95650" w:rsidRPr="009B03B6" w:rsidRDefault="00D95650" w:rsidP="00D95650">
            <w:pPr>
              <w:spacing w:before="120" w:after="120" w:line="360" w:lineRule="auto"/>
              <w:rPr>
                <w:rFonts w:ascii="Arial" w:hAnsi="Arial" w:cs="Arial"/>
              </w:rPr>
            </w:pPr>
            <w:r w:rsidRPr="009B03B6">
              <w:rPr>
                <w:rFonts w:ascii="Arial" w:hAnsi="Arial" w:cs="Arial"/>
              </w:rPr>
              <w:t>I have collected all related construction contract and final inspection documentation and issued completion certificate.</w:t>
            </w:r>
          </w:p>
        </w:tc>
        <w:tc>
          <w:tcPr>
            <w:tcW w:w="1701" w:type="dxa"/>
          </w:tcPr>
          <w:p w14:paraId="153274E6" w14:textId="5FE294F9"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BBB6728" w14:textId="127A0CD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F714DEF" w14:textId="6F4C768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68C7B2F2" w14:textId="636B85EF"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028E81F" w14:textId="2EFE15E4" w:rsidR="00D95650" w:rsidRPr="009B03B6" w:rsidRDefault="00D95650" w:rsidP="00D95650">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4624912D" w14:textId="77777777" w:rsidR="009B03B6" w:rsidRPr="009B03B6" w:rsidRDefault="009B03B6" w:rsidP="009B03B6">
      <w:pPr>
        <w:spacing w:before="120" w:after="120" w:line="360" w:lineRule="auto"/>
        <w:rPr>
          <w:rFonts w:ascii="Arial" w:hAnsi="Arial" w:cs="Arial"/>
        </w:rPr>
      </w:pPr>
    </w:p>
    <w:p w14:paraId="31807675" w14:textId="77777777" w:rsidR="00D95650" w:rsidRDefault="00D95650">
      <w:pPr>
        <w:rPr>
          <w:rFonts w:ascii="Arial" w:eastAsiaTheme="majorEastAsia" w:hAnsi="Arial" w:cs="Arial"/>
          <w:color w:val="2F5496" w:themeColor="accent1" w:themeShade="BF"/>
          <w:sz w:val="24"/>
          <w:szCs w:val="24"/>
        </w:rPr>
      </w:pPr>
      <w:bookmarkStart w:id="36" w:name="_Toc80775322"/>
      <w:r>
        <w:rPr>
          <w:rFonts w:cs="Arial"/>
          <w:sz w:val="24"/>
          <w:szCs w:val="24"/>
        </w:rPr>
        <w:br w:type="page"/>
      </w:r>
    </w:p>
    <w:p w14:paraId="03E241F8" w14:textId="5FB157C1" w:rsidR="009B03B6" w:rsidRPr="00D95650" w:rsidRDefault="009B03B6" w:rsidP="009B03B6">
      <w:pPr>
        <w:pStyle w:val="Heading1"/>
        <w:spacing w:before="120" w:after="120" w:line="360" w:lineRule="auto"/>
        <w:rPr>
          <w:rFonts w:cs="Arial"/>
          <w:sz w:val="24"/>
          <w:szCs w:val="24"/>
        </w:rPr>
      </w:pPr>
      <w:bookmarkStart w:id="37" w:name="_Toc81220261"/>
      <w:r w:rsidRPr="00D95650">
        <w:rPr>
          <w:rFonts w:cs="Arial"/>
          <w:sz w:val="24"/>
          <w:szCs w:val="24"/>
        </w:rPr>
        <w:t>CPCCBC4004 Identify and produce estimated costs for building and construction projects</w:t>
      </w:r>
      <w:bookmarkEnd w:id="36"/>
      <w:bookmarkEnd w:id="37"/>
    </w:p>
    <w:p w14:paraId="1A0979AC" w14:textId="77777777"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specifies the skills and knowledge required to establish estimated costs associated with the acquisition of materials and labour for building and construction projects. It includes factoring in relevant overhead costs and margins.</w:t>
      </w:r>
    </w:p>
    <w:p w14:paraId="68649CD1" w14:textId="77777777" w:rsidR="009B03B6" w:rsidRPr="009B03B6" w:rsidRDefault="009B03B6" w:rsidP="009B03B6">
      <w:pPr>
        <w:spacing w:before="120" w:after="120" w:line="360" w:lineRule="auto"/>
        <w:rPr>
          <w:rFonts w:ascii="Arial" w:hAnsi="Arial" w:cs="Arial"/>
        </w:rPr>
      </w:pPr>
      <w:r w:rsidRPr="009B03B6">
        <w:rPr>
          <w:rFonts w:ascii="Arial" w:hAnsi="Arial" w:cs="Arial"/>
        </w:rPr>
        <w:t xml:space="preserve">This unit of competency applies to estimators, builders, </w:t>
      </w:r>
      <w:proofErr w:type="gramStart"/>
      <w:r w:rsidRPr="009B03B6">
        <w:rPr>
          <w:rFonts w:ascii="Arial" w:hAnsi="Arial" w:cs="Arial"/>
        </w:rPr>
        <w:t>managers</w:t>
      </w:r>
      <w:proofErr w:type="gramEnd"/>
      <w:r w:rsidRPr="009B03B6">
        <w:rPr>
          <w:rFonts w:ascii="Arial" w:hAnsi="Arial" w:cs="Arial"/>
        </w:rPr>
        <w:t xml:space="preserve"> and trade contractors within the construction industry responsible for producing estimated costs on various residential and commercial construction projects within their scope of work as a trade contractor or builder.</w:t>
      </w:r>
    </w:p>
    <w:p w14:paraId="58DCED2E" w14:textId="649A8D2A"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is suitable for those using specialised knowledge to complete routine and non-routine tasks and using their own judgement to deal with predictable and sometimes unpredictable problems.</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9B03B6" w:rsidRPr="009B03B6" w14:paraId="17C959A7" w14:textId="77777777" w:rsidTr="00D95650">
        <w:tc>
          <w:tcPr>
            <w:tcW w:w="5949" w:type="dxa"/>
          </w:tcPr>
          <w:p w14:paraId="2E83EEDB" w14:textId="77777777" w:rsidR="009B03B6" w:rsidRPr="009B03B6" w:rsidRDefault="009B03B6" w:rsidP="009B03B6">
            <w:pPr>
              <w:spacing w:before="120" w:after="120" w:line="360" w:lineRule="auto"/>
              <w:rPr>
                <w:rFonts w:ascii="Arial" w:hAnsi="Arial" w:cs="Arial"/>
              </w:rPr>
            </w:pPr>
          </w:p>
        </w:tc>
        <w:tc>
          <w:tcPr>
            <w:tcW w:w="1701" w:type="dxa"/>
          </w:tcPr>
          <w:p w14:paraId="166F05AD"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3C398794"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0613086B"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701" w:type="dxa"/>
          </w:tcPr>
          <w:p w14:paraId="2336A792"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performed these tasks:</w:t>
            </w:r>
          </w:p>
          <w:p w14:paraId="02C75672"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Rarely = 1 point</w:t>
            </w:r>
          </w:p>
          <w:p w14:paraId="344C150D"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Sometimes = 2 points</w:t>
            </w:r>
          </w:p>
          <w:p w14:paraId="65D0720F"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Frequently = 3 points</w:t>
            </w:r>
          </w:p>
        </w:tc>
        <w:tc>
          <w:tcPr>
            <w:tcW w:w="1559" w:type="dxa"/>
          </w:tcPr>
          <w:p w14:paraId="08B48E3B"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11C12CAD"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(2 points)</w:t>
            </w:r>
          </w:p>
        </w:tc>
        <w:tc>
          <w:tcPr>
            <w:tcW w:w="1559" w:type="dxa"/>
          </w:tcPr>
          <w:p w14:paraId="3ADBA803"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Total number of points</w:t>
            </w:r>
          </w:p>
        </w:tc>
      </w:tr>
      <w:tr w:rsidR="00E41B29" w:rsidRPr="009B03B6" w14:paraId="7C852515" w14:textId="77777777" w:rsidTr="00D95650">
        <w:tc>
          <w:tcPr>
            <w:tcW w:w="5949" w:type="dxa"/>
          </w:tcPr>
          <w:p w14:paraId="228117FD"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estimated the cost of one residential or commercial building and construction project from construction drawings, specifications and written information using an appropriate software program.</w:t>
            </w:r>
          </w:p>
        </w:tc>
        <w:tc>
          <w:tcPr>
            <w:tcW w:w="1701" w:type="dxa"/>
          </w:tcPr>
          <w:p w14:paraId="4D8200DA" w14:textId="5BE30275"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F679107" w14:textId="2EE21873"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3336741" w14:textId="32D0B45E"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60CD473" w14:textId="0BA443A8"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53EFD38" w14:textId="37C43EC7"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16688B87" w14:textId="77777777" w:rsidTr="00D95650">
        <w:tc>
          <w:tcPr>
            <w:tcW w:w="5949" w:type="dxa"/>
          </w:tcPr>
          <w:p w14:paraId="1AEC8B5F"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established site facilities, and communication and temporary boundary fencing requirements.</w:t>
            </w:r>
          </w:p>
        </w:tc>
        <w:tc>
          <w:tcPr>
            <w:tcW w:w="1701" w:type="dxa"/>
          </w:tcPr>
          <w:p w14:paraId="7FAB6EFC" w14:textId="663C7C9E"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ECDB194" w14:textId="39859A95"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4227AAB" w14:textId="55881028"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9C8CE5C" w14:textId="5FE0BA0D"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7A169E7" w14:textId="4B4E77AA"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7BCF8B01" w14:textId="77777777" w:rsidTr="00D95650">
        <w:tc>
          <w:tcPr>
            <w:tcW w:w="5949" w:type="dxa"/>
          </w:tcPr>
          <w:p w14:paraId="43BD6DE5"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identified waste removal requirements and apply waste management site fees.</w:t>
            </w:r>
          </w:p>
        </w:tc>
        <w:tc>
          <w:tcPr>
            <w:tcW w:w="1701" w:type="dxa"/>
          </w:tcPr>
          <w:p w14:paraId="552DB857" w14:textId="1C5180AA"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605CCC0" w14:textId="7DC1AD4E"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78CD836" w14:textId="0A228858"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14F7020" w14:textId="69D546F2"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F8D53AA" w14:textId="360FADD9"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5519A419" w14:textId="77777777" w:rsidTr="00D95650">
        <w:tc>
          <w:tcPr>
            <w:tcW w:w="5949" w:type="dxa"/>
          </w:tcPr>
          <w:p w14:paraId="641494EE"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identified additional project-specific statutory, approvals or compliance costs.</w:t>
            </w:r>
          </w:p>
        </w:tc>
        <w:tc>
          <w:tcPr>
            <w:tcW w:w="1701" w:type="dxa"/>
          </w:tcPr>
          <w:p w14:paraId="04A25A23" w14:textId="128D21F2"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368A4DD" w14:textId="4B5BF8A9"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0899C4F" w14:textId="225F4AA1"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A3E5D5C" w14:textId="3CBED728"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5908A62" w14:textId="0050FD1D"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14E3E6A6" w14:textId="77777777" w:rsidTr="00D95650">
        <w:tc>
          <w:tcPr>
            <w:tcW w:w="5949" w:type="dxa"/>
          </w:tcPr>
          <w:p w14:paraId="53B92C65"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produced a materials and consumables quantity list and obtained prices from suppliers.</w:t>
            </w:r>
          </w:p>
        </w:tc>
        <w:tc>
          <w:tcPr>
            <w:tcW w:w="1701" w:type="dxa"/>
          </w:tcPr>
          <w:p w14:paraId="01E90C51" w14:textId="3E0B045F"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48A28EF" w14:textId="47B38B40"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3514ACB" w14:textId="4DF1FD33"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0AF22CB" w14:textId="578B7D65"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9D67F71" w14:textId="1D566CCD"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4218460E" w14:textId="77777777" w:rsidTr="00D95650">
        <w:tc>
          <w:tcPr>
            <w:tcW w:w="5949" w:type="dxa"/>
          </w:tcPr>
          <w:p w14:paraId="06143005"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identified the numbers of contractors, sub-contractors and employees appropriate for the project and work rates and estimated labour hours and calculated labour costs, including on-costs and worker insurance costs.</w:t>
            </w:r>
          </w:p>
        </w:tc>
        <w:tc>
          <w:tcPr>
            <w:tcW w:w="1701" w:type="dxa"/>
          </w:tcPr>
          <w:p w14:paraId="4F82EEC1" w14:textId="1798B789"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D0E5221" w14:textId="58C5CC0C"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971AB08" w14:textId="3731DAED"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8BB333C" w14:textId="0EA88586"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0A98320" w14:textId="72172DD5"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12EC5254" w14:textId="77777777" w:rsidTr="00D95650">
        <w:tc>
          <w:tcPr>
            <w:tcW w:w="5949" w:type="dxa"/>
          </w:tcPr>
          <w:p w14:paraId="38446259" w14:textId="77777777" w:rsidR="00E41B29" w:rsidRPr="009B03B6" w:rsidRDefault="00E41B29" w:rsidP="00E41B29">
            <w:pPr>
              <w:spacing w:before="120" w:after="120" w:line="360" w:lineRule="auto"/>
              <w:rPr>
                <w:rFonts w:ascii="Arial" w:hAnsi="Arial" w:cs="Arial"/>
              </w:rPr>
            </w:pPr>
            <w:r w:rsidRPr="009B03B6">
              <w:rPr>
                <w:rFonts w:ascii="Arial" w:hAnsi="Arial" w:cs="Arial"/>
              </w:rPr>
              <w:t xml:space="preserve">I have determined the limitations, conditions, operational </w:t>
            </w:r>
            <w:proofErr w:type="gramStart"/>
            <w:r w:rsidRPr="009B03B6">
              <w:rPr>
                <w:rFonts w:ascii="Arial" w:hAnsi="Arial" w:cs="Arial"/>
              </w:rPr>
              <w:t>costs</w:t>
            </w:r>
            <w:proofErr w:type="gramEnd"/>
            <w:r w:rsidRPr="009B03B6">
              <w:rPr>
                <w:rFonts w:ascii="Arial" w:hAnsi="Arial" w:cs="Arial"/>
              </w:rPr>
              <w:t xml:space="preserve"> and timeframes for hire of physical resources.</w:t>
            </w:r>
          </w:p>
        </w:tc>
        <w:tc>
          <w:tcPr>
            <w:tcW w:w="1701" w:type="dxa"/>
          </w:tcPr>
          <w:p w14:paraId="327DD350" w14:textId="7E464181"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0207BE1" w14:textId="684BFF40"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93D3C16" w14:textId="468C3129"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D36C732" w14:textId="0B46D5DA"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984B3A4" w14:textId="3786CB83"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4EE6672C" w14:textId="77777777" w:rsidTr="00D95650">
        <w:tc>
          <w:tcPr>
            <w:tcW w:w="5949" w:type="dxa"/>
          </w:tcPr>
          <w:p w14:paraId="0F1F1964" w14:textId="77777777" w:rsidR="00E41B29" w:rsidRPr="009B03B6" w:rsidRDefault="00E41B29" w:rsidP="00E41B29">
            <w:pPr>
              <w:spacing w:before="120" w:after="120" w:line="360" w:lineRule="auto"/>
              <w:rPr>
                <w:rFonts w:ascii="Arial" w:hAnsi="Arial" w:cs="Arial"/>
              </w:rPr>
            </w:pPr>
            <w:r w:rsidRPr="009B03B6">
              <w:rPr>
                <w:rFonts w:ascii="Arial" w:hAnsi="Arial" w:cs="Arial"/>
              </w:rPr>
              <w:t xml:space="preserve">I have identified, </w:t>
            </w:r>
            <w:proofErr w:type="gramStart"/>
            <w:r w:rsidRPr="009B03B6">
              <w:rPr>
                <w:rFonts w:ascii="Arial" w:hAnsi="Arial" w:cs="Arial"/>
              </w:rPr>
              <w:t>itemised</w:t>
            </w:r>
            <w:proofErr w:type="gramEnd"/>
            <w:r w:rsidRPr="009B03B6">
              <w:rPr>
                <w:rFonts w:ascii="Arial" w:hAnsi="Arial" w:cs="Arial"/>
              </w:rPr>
              <w:t xml:space="preserve"> and costed plant, equipment and machinery.</w:t>
            </w:r>
          </w:p>
        </w:tc>
        <w:tc>
          <w:tcPr>
            <w:tcW w:w="1701" w:type="dxa"/>
          </w:tcPr>
          <w:p w14:paraId="371DBFA2" w14:textId="1E6EFE11"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B4D8D6F" w14:textId="23158368"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9379E29" w14:textId="0B5EED39"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5BB65A2" w14:textId="53BF5F46"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136D06B" w14:textId="6FB6E9C7"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53E2ADDE" w14:textId="77777777" w:rsidTr="00D95650">
        <w:tc>
          <w:tcPr>
            <w:tcW w:w="5949" w:type="dxa"/>
          </w:tcPr>
          <w:p w14:paraId="7810D5B4"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produced estimated project costs for inclusion in a tender or bill.</w:t>
            </w:r>
          </w:p>
        </w:tc>
        <w:tc>
          <w:tcPr>
            <w:tcW w:w="1701" w:type="dxa"/>
          </w:tcPr>
          <w:p w14:paraId="38E3489C" w14:textId="57335FF7"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2656A02" w14:textId="68F57D7D"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7A08055" w14:textId="2CDC20CB"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367F9CD" w14:textId="13E2D34E"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6E6EB6E" w14:textId="7FD11CB7"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397B13CE" w14:textId="77777777" w:rsidTr="00D95650">
        <w:tc>
          <w:tcPr>
            <w:tcW w:w="5949" w:type="dxa"/>
          </w:tcPr>
          <w:p w14:paraId="3A350A25"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managed and mitigated risks associated with estimating project costs.</w:t>
            </w:r>
          </w:p>
        </w:tc>
        <w:tc>
          <w:tcPr>
            <w:tcW w:w="1701" w:type="dxa"/>
          </w:tcPr>
          <w:p w14:paraId="1FD307E2" w14:textId="1447A054"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DE225CA" w14:textId="1ADE7622"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7D0BB87" w14:textId="6366B1FE"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DB721B4" w14:textId="75C74D97"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594D34E" w14:textId="79F87E68"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17F24909" w14:textId="77777777" w:rsidR="00E41B29" w:rsidRDefault="00E41B29" w:rsidP="009B03B6">
      <w:pPr>
        <w:pStyle w:val="Heading1"/>
        <w:spacing w:before="120" w:after="120" w:line="360" w:lineRule="auto"/>
        <w:rPr>
          <w:rFonts w:cs="Arial"/>
          <w:sz w:val="24"/>
          <w:szCs w:val="24"/>
        </w:rPr>
      </w:pPr>
      <w:bookmarkStart w:id="38" w:name="_Toc80775333"/>
    </w:p>
    <w:p w14:paraId="2CEC32DD" w14:textId="77777777" w:rsidR="00E41B29" w:rsidRDefault="00E41B29">
      <w:pPr>
        <w:rPr>
          <w:rFonts w:ascii="Arial" w:eastAsiaTheme="majorEastAsia" w:hAnsi="Arial" w:cs="Arial"/>
          <w:color w:val="2F5496" w:themeColor="accent1" w:themeShade="BF"/>
          <w:sz w:val="24"/>
          <w:szCs w:val="24"/>
        </w:rPr>
      </w:pPr>
      <w:r>
        <w:rPr>
          <w:rFonts w:cs="Arial"/>
          <w:sz w:val="24"/>
          <w:szCs w:val="24"/>
        </w:rPr>
        <w:br w:type="page"/>
      </w:r>
    </w:p>
    <w:p w14:paraId="4945DBD5" w14:textId="44E8AAC5" w:rsidR="009B03B6" w:rsidRPr="00E41B29" w:rsidRDefault="009B03B6" w:rsidP="009B03B6">
      <w:pPr>
        <w:pStyle w:val="Heading1"/>
        <w:spacing w:before="120" w:after="120" w:line="360" w:lineRule="auto"/>
        <w:rPr>
          <w:rFonts w:cs="Arial"/>
          <w:sz w:val="24"/>
          <w:szCs w:val="24"/>
        </w:rPr>
      </w:pPr>
      <w:bookmarkStart w:id="39" w:name="_Toc81220262"/>
      <w:r w:rsidRPr="00E41B29">
        <w:rPr>
          <w:rFonts w:cs="Arial"/>
          <w:sz w:val="24"/>
          <w:szCs w:val="24"/>
        </w:rPr>
        <w:t>CPCCBC5010 Manage construction work</w:t>
      </w:r>
      <w:bookmarkEnd w:id="38"/>
      <w:bookmarkEnd w:id="39"/>
    </w:p>
    <w:p w14:paraId="1E2D44E2" w14:textId="4D1652FE"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specifies the skills and knowledge required to manage on-site work for building and construction projects to meet commercial contractual obligations. It includes establishing effective communication processes, managing risks and work health and safety (WHS), managing processes for ordering materials and installing equipment, as well as management of on-site operations.</w:t>
      </w:r>
    </w:p>
    <w:p w14:paraId="49B84607" w14:textId="77777777" w:rsidR="009B03B6" w:rsidRPr="009B03B6" w:rsidRDefault="009B03B6" w:rsidP="009B03B6">
      <w:pPr>
        <w:spacing w:before="120" w:after="120" w:line="360" w:lineRule="auto"/>
        <w:rPr>
          <w:rFonts w:ascii="Arial" w:hAnsi="Arial" w:cs="Arial"/>
        </w:rPr>
      </w:pPr>
      <w:r w:rsidRPr="009B03B6">
        <w:rPr>
          <w:rFonts w:ascii="Arial" w:hAnsi="Arial" w:cs="Arial"/>
        </w:rPr>
        <w:t>It applies to National Construction Code (NCC) classifications:</w:t>
      </w:r>
    </w:p>
    <w:p w14:paraId="3D634FA9" w14:textId="77777777" w:rsidR="009B03B6" w:rsidRPr="009B03B6" w:rsidRDefault="009B03B6" w:rsidP="009B03B6">
      <w:pPr>
        <w:pStyle w:val="ListParagraph"/>
        <w:numPr>
          <w:ilvl w:val="0"/>
          <w:numId w:val="3"/>
        </w:numPr>
        <w:spacing w:before="120" w:after="120" w:line="360" w:lineRule="auto"/>
        <w:contextualSpacing w:val="0"/>
        <w:rPr>
          <w:rFonts w:ascii="Arial" w:hAnsi="Arial" w:cs="Arial"/>
        </w:rPr>
      </w:pPr>
      <w:r w:rsidRPr="009B03B6">
        <w:rPr>
          <w:rFonts w:ascii="Arial" w:hAnsi="Arial" w:cs="Arial"/>
        </w:rPr>
        <w:t>Residential - Class 1 and 10 buildings, maximum three storeys</w:t>
      </w:r>
    </w:p>
    <w:p w14:paraId="19E818B6" w14:textId="14EF94A3" w:rsidR="009B03B6" w:rsidRPr="00E41B29" w:rsidRDefault="009B03B6" w:rsidP="009B03B6">
      <w:pPr>
        <w:pStyle w:val="ListParagraph"/>
        <w:numPr>
          <w:ilvl w:val="0"/>
          <w:numId w:val="3"/>
        </w:numPr>
        <w:spacing w:before="120" w:after="120" w:line="360" w:lineRule="auto"/>
        <w:contextualSpacing w:val="0"/>
        <w:rPr>
          <w:rFonts w:ascii="Arial" w:hAnsi="Arial" w:cs="Arial"/>
        </w:rPr>
      </w:pPr>
      <w:r w:rsidRPr="009B03B6">
        <w:rPr>
          <w:rFonts w:ascii="Arial" w:hAnsi="Arial" w:cs="Arial"/>
        </w:rPr>
        <w:t>Commercial - Class 2 to 9, Type B and C.</w:t>
      </w:r>
    </w:p>
    <w:p w14:paraId="010AA077" w14:textId="4625DD33" w:rsidR="009B03B6" w:rsidRPr="009B03B6" w:rsidRDefault="009B03B6" w:rsidP="009B03B6">
      <w:pPr>
        <w:spacing w:before="120" w:after="120" w:line="360" w:lineRule="auto"/>
        <w:rPr>
          <w:rFonts w:ascii="Arial" w:hAnsi="Arial" w:cs="Arial"/>
        </w:rPr>
      </w:pPr>
      <w:r w:rsidRPr="009B03B6">
        <w:rPr>
          <w:rFonts w:ascii="Arial" w:hAnsi="Arial" w:cs="Arial"/>
        </w:rPr>
        <w:t>This unit of competency applies to builders, related construction industry professionals and senior managers within building and construction firms responsible for monitoring and measuring actions and coping with contingencies to meet scheduled timeframes on medium-rise construction work and/or commercial building projects.</w:t>
      </w:r>
    </w:p>
    <w:tbl>
      <w:tblPr>
        <w:tblStyle w:val="TableGrid"/>
        <w:tblW w:w="14312" w:type="dxa"/>
        <w:tblLook w:val="04A0" w:firstRow="1" w:lastRow="0" w:firstColumn="1" w:lastColumn="0" w:noHBand="0" w:noVBand="1"/>
      </w:tblPr>
      <w:tblGrid>
        <w:gridCol w:w="5949"/>
        <w:gridCol w:w="1701"/>
        <w:gridCol w:w="1701"/>
        <w:gridCol w:w="1701"/>
        <w:gridCol w:w="1559"/>
        <w:gridCol w:w="1701"/>
      </w:tblGrid>
      <w:tr w:rsidR="009B03B6" w:rsidRPr="009B03B6" w14:paraId="4F2824EB" w14:textId="77777777" w:rsidTr="00E41B29">
        <w:tc>
          <w:tcPr>
            <w:tcW w:w="5949" w:type="dxa"/>
          </w:tcPr>
          <w:p w14:paraId="0FBA94A1" w14:textId="77777777" w:rsidR="009B03B6" w:rsidRPr="009B03B6" w:rsidRDefault="009B03B6" w:rsidP="009B03B6">
            <w:pPr>
              <w:spacing w:before="120" w:after="120" w:line="360" w:lineRule="auto"/>
              <w:rPr>
                <w:rFonts w:ascii="Arial" w:hAnsi="Arial" w:cs="Arial"/>
              </w:rPr>
            </w:pPr>
          </w:p>
        </w:tc>
        <w:tc>
          <w:tcPr>
            <w:tcW w:w="1701" w:type="dxa"/>
          </w:tcPr>
          <w:p w14:paraId="03E49C17"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skills and knowledge in this area</w:t>
            </w:r>
          </w:p>
          <w:p w14:paraId="7444D4CA"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(1 point)</w:t>
            </w:r>
          </w:p>
        </w:tc>
        <w:tc>
          <w:tcPr>
            <w:tcW w:w="1701" w:type="dxa"/>
          </w:tcPr>
          <w:p w14:paraId="0FA434F2"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My supervisor, and/or other third party, will say that I can do these tasks (1 point)</w:t>
            </w:r>
          </w:p>
        </w:tc>
        <w:tc>
          <w:tcPr>
            <w:tcW w:w="1701" w:type="dxa"/>
          </w:tcPr>
          <w:p w14:paraId="298FE4D5"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have performed these tasks:</w:t>
            </w:r>
          </w:p>
          <w:p w14:paraId="104A8CB5"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Rarely = 1 point</w:t>
            </w:r>
          </w:p>
          <w:p w14:paraId="1704C09E"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Sometimes = 2 points</w:t>
            </w:r>
          </w:p>
          <w:p w14:paraId="2C5E1E1A"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Frequently = 3 points</w:t>
            </w:r>
          </w:p>
        </w:tc>
        <w:tc>
          <w:tcPr>
            <w:tcW w:w="1559" w:type="dxa"/>
          </w:tcPr>
          <w:p w14:paraId="31B5A7D5"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I can collect documents and evidence that show I have undertaken these tasks</w:t>
            </w:r>
          </w:p>
          <w:p w14:paraId="20F46ECC"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(2 points)</w:t>
            </w:r>
          </w:p>
        </w:tc>
        <w:tc>
          <w:tcPr>
            <w:tcW w:w="1701" w:type="dxa"/>
          </w:tcPr>
          <w:p w14:paraId="5C4B4879" w14:textId="77777777" w:rsidR="009B03B6" w:rsidRPr="009B03B6" w:rsidRDefault="009B03B6" w:rsidP="009B03B6">
            <w:pPr>
              <w:spacing w:before="120" w:after="120" w:line="360" w:lineRule="auto"/>
              <w:rPr>
                <w:rFonts w:ascii="Arial" w:hAnsi="Arial" w:cs="Arial"/>
                <w:b/>
                <w:bCs/>
              </w:rPr>
            </w:pPr>
            <w:r w:rsidRPr="009B03B6">
              <w:rPr>
                <w:rFonts w:ascii="Arial" w:hAnsi="Arial" w:cs="Arial"/>
                <w:b/>
                <w:bCs/>
              </w:rPr>
              <w:t>Total number of points</w:t>
            </w:r>
          </w:p>
        </w:tc>
      </w:tr>
      <w:tr w:rsidR="00E41B29" w:rsidRPr="009B03B6" w14:paraId="34E9FF47" w14:textId="77777777" w:rsidTr="00E41B29">
        <w:tc>
          <w:tcPr>
            <w:tcW w:w="5949" w:type="dxa"/>
          </w:tcPr>
          <w:p w14:paraId="521D38D7"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managed the on-site construction work of one Class 1 to 10, maximum of three storeys, or a Class 2 to 9, Type B or C building project.</w:t>
            </w:r>
          </w:p>
        </w:tc>
        <w:tc>
          <w:tcPr>
            <w:tcW w:w="1701" w:type="dxa"/>
          </w:tcPr>
          <w:p w14:paraId="461A7868" w14:textId="3ACEFB45"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08A01A1" w14:textId="318A4FDF"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96D3AC8" w14:textId="2226F4A2"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E74D475" w14:textId="4B839D6E"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30794F2" w14:textId="133B4FBE"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3403056C" w14:textId="77777777" w:rsidTr="00E41B29">
        <w:tc>
          <w:tcPr>
            <w:tcW w:w="5949" w:type="dxa"/>
          </w:tcPr>
          <w:p w14:paraId="0FF307D6" w14:textId="77777777" w:rsidR="00E41B29" w:rsidRPr="009B03B6" w:rsidRDefault="00E41B29" w:rsidP="00E41B29">
            <w:pPr>
              <w:spacing w:before="120" w:after="120" w:line="360" w:lineRule="auto"/>
              <w:rPr>
                <w:rFonts w:ascii="Arial" w:hAnsi="Arial" w:cs="Arial"/>
              </w:rPr>
            </w:pPr>
            <w:r w:rsidRPr="009B03B6">
              <w:rPr>
                <w:rFonts w:ascii="Arial" w:hAnsi="Arial" w:cs="Arial"/>
              </w:rPr>
              <w:t xml:space="preserve">I have interpreted project material specifications in design documentation and procure quality, compliant materials, </w:t>
            </w:r>
            <w:proofErr w:type="gramStart"/>
            <w:r w:rsidRPr="009B03B6">
              <w:rPr>
                <w:rFonts w:ascii="Arial" w:hAnsi="Arial" w:cs="Arial"/>
              </w:rPr>
              <w:t>products</w:t>
            </w:r>
            <w:proofErr w:type="gramEnd"/>
            <w:r w:rsidRPr="009B03B6">
              <w:rPr>
                <w:rFonts w:ascii="Arial" w:hAnsi="Arial" w:cs="Arial"/>
              </w:rPr>
              <w:t xml:space="preserve"> and components.</w:t>
            </w:r>
          </w:p>
        </w:tc>
        <w:tc>
          <w:tcPr>
            <w:tcW w:w="1701" w:type="dxa"/>
          </w:tcPr>
          <w:p w14:paraId="79804354" w14:textId="656EEA23"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8A3DC42" w14:textId="6B1930CE"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145BBCC" w14:textId="407244D9"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7B42698E" w14:textId="7AC815F7"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DD874BB" w14:textId="68FF9C77"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1F534A54" w14:textId="77777777" w:rsidTr="00E41B29">
        <w:tc>
          <w:tcPr>
            <w:tcW w:w="5949" w:type="dxa"/>
          </w:tcPr>
          <w:p w14:paraId="72F3D1C1"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managed at least one variation to the contract.</w:t>
            </w:r>
          </w:p>
        </w:tc>
        <w:tc>
          <w:tcPr>
            <w:tcW w:w="1701" w:type="dxa"/>
          </w:tcPr>
          <w:p w14:paraId="0EC2CAEF" w14:textId="31226543"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1EFE300" w14:textId="0F9381A0"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AE46F56" w14:textId="28E09923"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8900524" w14:textId="4B5FAE87"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8221A30" w14:textId="30B75094"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0EC005F5" w14:textId="77777777" w:rsidTr="00E41B29">
        <w:tc>
          <w:tcPr>
            <w:tcW w:w="5949" w:type="dxa"/>
          </w:tcPr>
          <w:p w14:paraId="59573668"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managed project financials, with timely payments for completed work.</w:t>
            </w:r>
          </w:p>
        </w:tc>
        <w:tc>
          <w:tcPr>
            <w:tcW w:w="1701" w:type="dxa"/>
          </w:tcPr>
          <w:p w14:paraId="01CF0EF9" w14:textId="039B07F3"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F7E1C1A" w14:textId="6D8CA202"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40913C0" w14:textId="4730116D"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B47725D" w14:textId="1A194F40"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EFB0372" w14:textId="58021D1F"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3580E36A" w14:textId="77777777" w:rsidTr="00E41B29">
        <w:tc>
          <w:tcPr>
            <w:tcW w:w="5949" w:type="dxa"/>
          </w:tcPr>
          <w:p w14:paraId="77B13DCD"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established and implemented on site safety and welfare requirements to meet WHS legislation and make available to all workers on site including consultation and communication, safe systems of work, operating licencing, induction procedures and reporting processes and documentation.</w:t>
            </w:r>
          </w:p>
        </w:tc>
        <w:tc>
          <w:tcPr>
            <w:tcW w:w="1701" w:type="dxa"/>
          </w:tcPr>
          <w:p w14:paraId="659CCB58" w14:textId="6424040D"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B31E222" w14:textId="54BC661A"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3BD1328" w14:textId="5AA5C531"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1794D973" w14:textId="248AC929"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466C42E" w14:textId="7B53F3FF"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297F2382" w14:textId="77777777" w:rsidTr="00E41B29">
        <w:tc>
          <w:tcPr>
            <w:tcW w:w="5949" w:type="dxa"/>
          </w:tcPr>
          <w:p w14:paraId="2CA13705" w14:textId="77777777" w:rsidR="00E41B29" w:rsidRPr="009B03B6" w:rsidRDefault="00E41B29" w:rsidP="00E41B29">
            <w:pPr>
              <w:spacing w:before="120" w:after="120" w:line="360" w:lineRule="auto"/>
              <w:rPr>
                <w:rFonts w:ascii="Arial" w:hAnsi="Arial" w:cs="Arial"/>
              </w:rPr>
            </w:pPr>
            <w:r w:rsidRPr="009B03B6">
              <w:rPr>
                <w:rFonts w:ascii="Arial" w:hAnsi="Arial" w:cs="Arial"/>
              </w:rPr>
              <w:t xml:space="preserve">I have managed on-site safety, </w:t>
            </w:r>
            <w:proofErr w:type="gramStart"/>
            <w:r w:rsidRPr="009B03B6">
              <w:rPr>
                <w:rFonts w:ascii="Arial" w:hAnsi="Arial" w:cs="Arial"/>
              </w:rPr>
              <w:t>personnel</w:t>
            </w:r>
            <w:proofErr w:type="gramEnd"/>
            <w:r w:rsidRPr="009B03B6">
              <w:rPr>
                <w:rFonts w:ascii="Arial" w:hAnsi="Arial" w:cs="Arial"/>
              </w:rPr>
              <w:t xml:space="preserve"> and resources to achieve project outcomes.</w:t>
            </w:r>
          </w:p>
        </w:tc>
        <w:tc>
          <w:tcPr>
            <w:tcW w:w="1701" w:type="dxa"/>
          </w:tcPr>
          <w:p w14:paraId="3FC888AB" w14:textId="5EC47020"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B2FD766" w14:textId="310E6A72"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5671E46" w14:textId="111663B2"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20014271" w14:textId="22FB53B2"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B5EA8D0" w14:textId="1EC697B4"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1E38D47B" w14:textId="77777777" w:rsidTr="00E41B29">
        <w:tc>
          <w:tcPr>
            <w:tcW w:w="5949" w:type="dxa"/>
          </w:tcPr>
          <w:p w14:paraId="0D81F418" w14:textId="77777777" w:rsidR="00E41B29" w:rsidRPr="009B03B6" w:rsidRDefault="00E41B29" w:rsidP="00E41B29">
            <w:pPr>
              <w:spacing w:before="120" w:after="120" w:line="360" w:lineRule="auto"/>
              <w:rPr>
                <w:rFonts w:ascii="Arial" w:hAnsi="Arial" w:cs="Arial"/>
              </w:rPr>
            </w:pPr>
            <w:r w:rsidRPr="009B03B6">
              <w:rPr>
                <w:rFonts w:ascii="Arial" w:hAnsi="Arial" w:cs="Arial"/>
              </w:rPr>
              <w:t xml:space="preserve">I have established and managed a timely and cost-effective process for ordering, receiving, </w:t>
            </w:r>
            <w:proofErr w:type="gramStart"/>
            <w:r w:rsidRPr="009B03B6">
              <w:rPr>
                <w:rFonts w:ascii="Arial" w:hAnsi="Arial" w:cs="Arial"/>
              </w:rPr>
              <w:t>checking</w:t>
            </w:r>
            <w:proofErr w:type="gramEnd"/>
            <w:r w:rsidRPr="009B03B6">
              <w:rPr>
                <w:rFonts w:ascii="Arial" w:hAnsi="Arial" w:cs="Arial"/>
              </w:rPr>
              <w:t xml:space="preserve"> and safely stacking and protecting materials.</w:t>
            </w:r>
          </w:p>
        </w:tc>
        <w:tc>
          <w:tcPr>
            <w:tcW w:w="1701" w:type="dxa"/>
          </w:tcPr>
          <w:p w14:paraId="4D7DE33B" w14:textId="43B6852B"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1833635" w14:textId="4C1FA5FA"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1C37F0C" w14:textId="752F3C1D"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3EDC97F" w14:textId="30220BA3"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457FAAE" w14:textId="252543A8"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5528ACE2" w14:textId="77777777" w:rsidTr="00E41B29">
        <w:tc>
          <w:tcPr>
            <w:tcW w:w="5949" w:type="dxa"/>
          </w:tcPr>
          <w:p w14:paraId="053C4269" w14:textId="77777777" w:rsidR="00E41B29" w:rsidRPr="009B03B6" w:rsidRDefault="00E41B29" w:rsidP="00E41B29">
            <w:pPr>
              <w:spacing w:before="120" w:after="120" w:line="360" w:lineRule="auto"/>
              <w:rPr>
                <w:rFonts w:ascii="Arial" w:hAnsi="Arial" w:cs="Arial"/>
              </w:rPr>
            </w:pPr>
            <w:r w:rsidRPr="009B03B6">
              <w:rPr>
                <w:rFonts w:ascii="Arial" w:hAnsi="Arial" w:cs="Arial"/>
              </w:rPr>
              <w:t xml:space="preserve">I have established, </w:t>
            </w:r>
            <w:proofErr w:type="gramStart"/>
            <w:r w:rsidRPr="009B03B6">
              <w:rPr>
                <w:rFonts w:ascii="Arial" w:hAnsi="Arial" w:cs="Arial"/>
              </w:rPr>
              <w:t>managed</w:t>
            </w:r>
            <w:proofErr w:type="gramEnd"/>
            <w:r w:rsidRPr="009B03B6">
              <w:rPr>
                <w:rFonts w:ascii="Arial" w:hAnsi="Arial" w:cs="Arial"/>
              </w:rPr>
              <w:t xml:space="preserve"> and monitored procedures for selecting, hiring and maintaining plant and equipment.</w:t>
            </w:r>
          </w:p>
        </w:tc>
        <w:tc>
          <w:tcPr>
            <w:tcW w:w="1701" w:type="dxa"/>
          </w:tcPr>
          <w:p w14:paraId="73CC73CF" w14:textId="21A15CE6"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583B8D9" w14:textId="4675A75D"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9571EFF" w14:textId="2AA28363"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E4CDF07" w14:textId="37973652"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614C079" w14:textId="3F0BBAF6"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210C1D72" w14:textId="77777777" w:rsidTr="00E41B29">
        <w:tc>
          <w:tcPr>
            <w:tcW w:w="5949" w:type="dxa"/>
          </w:tcPr>
          <w:p w14:paraId="147D4C85"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applied contingencies to deal with problems and delays affecting performance and project timelines.</w:t>
            </w:r>
          </w:p>
        </w:tc>
        <w:tc>
          <w:tcPr>
            <w:tcW w:w="1701" w:type="dxa"/>
          </w:tcPr>
          <w:p w14:paraId="25ED4BCE" w14:textId="40103AAC"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1B81EE3D" w14:textId="49A7A104"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29D49D0" w14:textId="3ED8E9B3"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47259E7B" w14:textId="228A4A4D"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93DC06F" w14:textId="2E513062"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6E672060" w14:textId="77777777" w:rsidTr="00E41B29">
        <w:tc>
          <w:tcPr>
            <w:tcW w:w="5949" w:type="dxa"/>
          </w:tcPr>
          <w:p w14:paraId="68D25DF3"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managed industrial relations issues in accordance with established company policy and regulatory guidelines.</w:t>
            </w:r>
          </w:p>
        </w:tc>
        <w:tc>
          <w:tcPr>
            <w:tcW w:w="1701" w:type="dxa"/>
          </w:tcPr>
          <w:p w14:paraId="696B34AD" w14:textId="7BB9F338"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0D0C549" w14:textId="27B4A075"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42D65B2" w14:textId="577C7EBF"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0CA35840" w14:textId="5E1741D9"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717D4904" w14:textId="3D460137"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73D3D5A2" w14:textId="77777777" w:rsidTr="00E41B29">
        <w:tc>
          <w:tcPr>
            <w:tcW w:w="5949" w:type="dxa"/>
          </w:tcPr>
          <w:p w14:paraId="055201E2"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revised project schedules, as necessary, and documented variations to assist with meeting of timeframes.</w:t>
            </w:r>
          </w:p>
        </w:tc>
        <w:tc>
          <w:tcPr>
            <w:tcW w:w="1701" w:type="dxa"/>
          </w:tcPr>
          <w:p w14:paraId="361EEA15" w14:textId="41A97D96"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5B06FD32" w14:textId="1E43BED5"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62C51A3" w14:textId="27FCB4F7"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5D44B853" w14:textId="24B73B6D"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0602763" w14:textId="246F9A51"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2D035985" w14:textId="77777777" w:rsidTr="00E41B29">
        <w:tc>
          <w:tcPr>
            <w:tcW w:w="5949" w:type="dxa"/>
          </w:tcPr>
          <w:p w14:paraId="20B78B6F" w14:textId="77777777" w:rsidR="00E41B29" w:rsidRPr="009B03B6" w:rsidRDefault="00E41B29" w:rsidP="00E41B29">
            <w:pPr>
              <w:spacing w:before="120" w:after="120" w:line="360" w:lineRule="auto"/>
              <w:rPr>
                <w:rFonts w:ascii="Arial" w:hAnsi="Arial" w:cs="Arial"/>
              </w:rPr>
            </w:pPr>
            <w:r w:rsidRPr="009B03B6">
              <w:rPr>
                <w:rFonts w:ascii="Arial" w:hAnsi="Arial" w:cs="Arial"/>
              </w:rPr>
              <w:t xml:space="preserve">I have implemented a quality management system to create a continuous improvement environment in which operational procedures are monitored, </w:t>
            </w:r>
            <w:proofErr w:type="gramStart"/>
            <w:r w:rsidRPr="009B03B6">
              <w:rPr>
                <w:rFonts w:ascii="Arial" w:hAnsi="Arial" w:cs="Arial"/>
              </w:rPr>
              <w:t>analysed</w:t>
            </w:r>
            <w:proofErr w:type="gramEnd"/>
            <w:r w:rsidRPr="009B03B6">
              <w:rPr>
                <w:rFonts w:ascii="Arial" w:hAnsi="Arial" w:cs="Arial"/>
              </w:rPr>
              <w:t xml:space="preserve"> and reported.</w:t>
            </w:r>
          </w:p>
        </w:tc>
        <w:tc>
          <w:tcPr>
            <w:tcW w:w="1701" w:type="dxa"/>
          </w:tcPr>
          <w:p w14:paraId="3C6CE43C" w14:textId="687FE778"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387CB381" w14:textId="0DDFE2D4"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2FF304F" w14:textId="610D98A2"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2ED1560" w14:textId="61A572D7"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4C59D313" w14:textId="233382D7"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r w:rsidR="00E41B29" w:rsidRPr="009B03B6" w14:paraId="0CFAD3F7" w14:textId="77777777" w:rsidTr="00E41B29">
        <w:tc>
          <w:tcPr>
            <w:tcW w:w="5949" w:type="dxa"/>
          </w:tcPr>
          <w:p w14:paraId="748E0015" w14:textId="77777777" w:rsidR="00E41B29" w:rsidRPr="009B03B6" w:rsidRDefault="00E41B29" w:rsidP="00E41B29">
            <w:pPr>
              <w:spacing w:before="120" w:after="120" w:line="360" w:lineRule="auto"/>
              <w:rPr>
                <w:rFonts w:ascii="Arial" w:hAnsi="Arial" w:cs="Arial"/>
              </w:rPr>
            </w:pPr>
            <w:r w:rsidRPr="009B03B6">
              <w:rPr>
                <w:rFonts w:ascii="Arial" w:hAnsi="Arial" w:cs="Arial"/>
              </w:rPr>
              <w:t>I have implemented multi-site management plans in accordance with organisational policy and site conditions.</w:t>
            </w:r>
          </w:p>
        </w:tc>
        <w:tc>
          <w:tcPr>
            <w:tcW w:w="1701" w:type="dxa"/>
          </w:tcPr>
          <w:p w14:paraId="06A60B63" w14:textId="0A2F38B1"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2B0F7BDB" w14:textId="509E95D2"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0C0F3E74" w14:textId="6EE689FB"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559" w:type="dxa"/>
          </w:tcPr>
          <w:p w14:paraId="3FDB9CF7" w14:textId="1D484338"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c>
          <w:tcPr>
            <w:tcW w:w="1701" w:type="dxa"/>
          </w:tcPr>
          <w:p w14:paraId="67218BBE" w14:textId="78477782" w:rsidR="00E41B29" w:rsidRPr="009B03B6" w:rsidRDefault="00E41B29" w:rsidP="00E41B29">
            <w:pPr>
              <w:spacing w:before="120" w:after="120" w:line="360" w:lineRule="auto"/>
              <w:rPr>
                <w:rFonts w:ascii="Arial" w:hAnsi="Arial" w:cs="Arial"/>
              </w:rPr>
            </w:pPr>
            <w:r w:rsidRPr="008144F1">
              <w:rPr>
                <w:rFonts w:ascii="Arial" w:hAnsi="Arial" w:cs="Arial"/>
              </w:rPr>
              <w:fldChar w:fldCharType="begin">
                <w:ffData>
                  <w:name w:val="Text1"/>
                  <w:enabled/>
                  <w:calcOnExit w:val="0"/>
                  <w:textInput/>
                </w:ffData>
              </w:fldChar>
            </w:r>
            <w:r w:rsidRPr="008144F1">
              <w:rPr>
                <w:rFonts w:ascii="Arial" w:hAnsi="Arial" w:cs="Arial"/>
              </w:rPr>
              <w:instrText xml:space="preserve"> FORMTEXT </w:instrText>
            </w:r>
            <w:r w:rsidRPr="008144F1">
              <w:rPr>
                <w:rFonts w:ascii="Arial" w:hAnsi="Arial" w:cs="Arial"/>
              </w:rPr>
            </w:r>
            <w:r w:rsidRPr="008144F1">
              <w:rPr>
                <w:rFonts w:ascii="Arial" w:hAnsi="Arial" w:cs="Arial"/>
              </w:rPr>
              <w:fldChar w:fldCharType="separate"/>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noProof/>
              </w:rPr>
              <w:t> </w:t>
            </w:r>
            <w:r w:rsidRPr="008144F1">
              <w:rPr>
                <w:rFonts w:ascii="Arial" w:hAnsi="Arial" w:cs="Arial"/>
              </w:rPr>
              <w:fldChar w:fldCharType="end"/>
            </w:r>
          </w:p>
        </w:tc>
      </w:tr>
    </w:tbl>
    <w:p w14:paraId="3BC8714F" w14:textId="77777777" w:rsidR="006967CF" w:rsidRPr="009B03B6" w:rsidRDefault="006967CF" w:rsidP="009B03B6">
      <w:pPr>
        <w:spacing w:before="120" w:after="120" w:line="360" w:lineRule="auto"/>
        <w:rPr>
          <w:rFonts w:ascii="Arial" w:hAnsi="Arial" w:cs="Arial"/>
        </w:rPr>
      </w:pPr>
    </w:p>
    <w:sectPr w:rsidR="006967CF" w:rsidRPr="009B03B6"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A6D4" w14:textId="77777777" w:rsidR="002021F2" w:rsidRDefault="002021F2" w:rsidP="00594DCF">
      <w:pPr>
        <w:spacing w:after="0" w:line="240" w:lineRule="auto"/>
      </w:pPr>
      <w:r>
        <w:separator/>
      </w:r>
    </w:p>
  </w:endnote>
  <w:endnote w:type="continuationSeparator" w:id="0">
    <w:p w14:paraId="7DBBD44F" w14:textId="77777777" w:rsidR="002021F2" w:rsidRDefault="002021F2"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FF83" w14:textId="77777777" w:rsidR="009B03B6" w:rsidRPr="00D520BB" w:rsidRDefault="009B03B6" w:rsidP="009B03B6">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63220C4B" w14:textId="77777777" w:rsidR="009B03B6" w:rsidRPr="00D520BB" w:rsidRDefault="009B03B6" w:rsidP="009B03B6">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5A21D15B" w:rsidR="00594DCF" w:rsidRPr="009B03B6" w:rsidRDefault="009B03B6" w:rsidP="009B03B6">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7D10" w14:textId="77777777" w:rsidR="00D95650" w:rsidRPr="00D520BB" w:rsidRDefault="00D95650" w:rsidP="00D95650">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123081D7" w14:textId="77777777" w:rsidR="00D95650" w:rsidRPr="00D520BB" w:rsidRDefault="00D95650" w:rsidP="00D95650">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4FC6E788" w:rsidR="00594DCF" w:rsidRPr="00D95650" w:rsidRDefault="00D95650" w:rsidP="00D95650">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73CD" w14:textId="77777777" w:rsidR="002021F2" w:rsidRDefault="002021F2" w:rsidP="00594DCF">
      <w:pPr>
        <w:spacing w:after="0" w:line="240" w:lineRule="auto"/>
      </w:pPr>
      <w:r>
        <w:separator/>
      </w:r>
    </w:p>
  </w:footnote>
  <w:footnote w:type="continuationSeparator" w:id="0">
    <w:p w14:paraId="4BC9C8A2" w14:textId="77777777" w:rsidR="002021F2" w:rsidRDefault="002021F2"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54DC8"/>
    <w:multiLevelType w:val="hybridMultilevel"/>
    <w:tmpl w:val="7EE0C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B745E8"/>
    <w:multiLevelType w:val="hybridMultilevel"/>
    <w:tmpl w:val="48E0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9E30CA"/>
    <w:multiLevelType w:val="hybridMultilevel"/>
    <w:tmpl w:val="C77C5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2021F2"/>
    <w:rsid w:val="00297074"/>
    <w:rsid w:val="002A56C8"/>
    <w:rsid w:val="00594DCF"/>
    <w:rsid w:val="006967CF"/>
    <w:rsid w:val="007A00BA"/>
    <w:rsid w:val="009B03B6"/>
    <w:rsid w:val="00CE7902"/>
    <w:rsid w:val="00D95650"/>
    <w:rsid w:val="00E41B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B03B6"/>
    <w:pPr>
      <w:spacing w:after="0" w:line="240" w:lineRule="auto"/>
      <w:ind w:left="720"/>
      <w:contextualSpacing/>
    </w:pPr>
    <w:rPr>
      <w:rFonts w:ascii="Calibri" w:hAnsi="Calibri" w:cs="Calibri"/>
      <w:lang w:eastAsia="en-AU"/>
    </w:rPr>
  </w:style>
  <w:style w:type="character" w:styleId="Hyperlink">
    <w:name w:val="Hyperlink"/>
    <w:basedOn w:val="DefaultParagraphFont"/>
    <w:uiPriority w:val="99"/>
    <w:unhideWhenUsed/>
    <w:rsid w:val="009B03B6"/>
    <w:rPr>
      <w:color w:val="0563C1" w:themeColor="hyperlink"/>
      <w:u w:val="single"/>
    </w:rPr>
  </w:style>
  <w:style w:type="paragraph" w:styleId="TOC1">
    <w:name w:val="toc 1"/>
    <w:basedOn w:val="Normal"/>
    <w:next w:val="Normal"/>
    <w:autoRedefine/>
    <w:uiPriority w:val="39"/>
    <w:unhideWhenUsed/>
    <w:rsid w:val="00E41B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50</Pages>
  <Words>8184</Words>
  <Characters>46653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3</cp:revision>
  <dcterms:created xsi:type="dcterms:W3CDTF">2021-08-30T02:17:00Z</dcterms:created>
  <dcterms:modified xsi:type="dcterms:W3CDTF">2021-08-30T02:51:00Z</dcterms:modified>
</cp:coreProperties>
</file>