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FA2E" w14:textId="77777777" w:rsidR="00CC0105" w:rsidRPr="00F114C2" w:rsidRDefault="00CC0105" w:rsidP="00F114C2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114C2">
        <w:rPr>
          <w:rFonts w:ascii="Arial" w:hAnsi="Arial" w:cs="Arial"/>
          <w:b/>
          <w:sz w:val="24"/>
          <w:szCs w:val="24"/>
        </w:rPr>
        <w:t>Mission</w:t>
      </w:r>
    </w:p>
    <w:p w14:paraId="0EC0A469" w14:textId="77777777" w:rsidR="00CC0105" w:rsidRPr="00F114C2" w:rsidRDefault="00CC0105" w:rsidP="00F114C2">
      <w:pPr>
        <w:spacing w:before="240" w:after="240" w:line="360" w:lineRule="auto"/>
        <w:rPr>
          <w:rFonts w:ascii="Arial" w:hAnsi="Arial" w:cs="Arial"/>
        </w:rPr>
      </w:pPr>
      <w:r w:rsidRPr="00F114C2">
        <w:rPr>
          <w:rFonts w:ascii="Arial" w:hAnsi="Arial" w:cs="Arial"/>
        </w:rPr>
        <w:t>To publish great books</w:t>
      </w:r>
      <w:r w:rsidR="00547341" w:rsidRPr="00F114C2">
        <w:rPr>
          <w:rFonts w:ascii="Arial" w:hAnsi="Arial" w:cs="Arial"/>
        </w:rPr>
        <w:t xml:space="preserve"> well and provide access to diverse stakeholder groups and individuals.</w:t>
      </w:r>
    </w:p>
    <w:p w14:paraId="0F7000A0" w14:textId="77777777" w:rsidR="00CC0105" w:rsidRPr="00F114C2" w:rsidRDefault="00CC0105" w:rsidP="00F114C2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114C2">
        <w:rPr>
          <w:rFonts w:ascii="Arial" w:hAnsi="Arial" w:cs="Arial"/>
          <w:b/>
          <w:sz w:val="24"/>
          <w:szCs w:val="24"/>
        </w:rPr>
        <w:t>Vision</w:t>
      </w:r>
    </w:p>
    <w:p w14:paraId="56D4C19B" w14:textId="77777777" w:rsidR="00CC0105" w:rsidRPr="00F114C2" w:rsidRDefault="00CC0105" w:rsidP="00F114C2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114C2">
        <w:rPr>
          <w:rFonts w:ascii="Arial" w:hAnsi="Arial" w:cs="Arial"/>
        </w:rPr>
        <w:t>To be a respected publisher that values diversity, nu</w:t>
      </w:r>
      <w:r w:rsidR="00BA3155" w:rsidRPr="00F114C2">
        <w:rPr>
          <w:rFonts w:ascii="Arial" w:hAnsi="Arial" w:cs="Arial"/>
        </w:rPr>
        <w:t>r</w:t>
      </w:r>
      <w:r w:rsidRPr="00F114C2">
        <w:rPr>
          <w:rFonts w:ascii="Arial" w:hAnsi="Arial" w:cs="Arial"/>
        </w:rPr>
        <w:t>tures talent</w:t>
      </w:r>
      <w:r w:rsidR="00BA3155" w:rsidRPr="00F114C2">
        <w:rPr>
          <w:rFonts w:ascii="Arial" w:hAnsi="Arial" w:cs="Arial"/>
        </w:rPr>
        <w:t xml:space="preserve"> and encourages exploration and creativity</w:t>
      </w:r>
      <w:r w:rsidR="007156CF" w:rsidRPr="00F114C2">
        <w:rPr>
          <w:rFonts w:ascii="Arial" w:hAnsi="Arial" w:cs="Arial"/>
        </w:rPr>
        <w:t>,</w:t>
      </w:r>
    </w:p>
    <w:p w14:paraId="3B143C16" w14:textId="77777777" w:rsidR="00BA3155" w:rsidRPr="00F114C2" w:rsidRDefault="00BA3155" w:rsidP="00F114C2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114C2">
        <w:rPr>
          <w:rFonts w:ascii="Arial" w:hAnsi="Arial" w:cs="Arial"/>
        </w:rPr>
        <w:t>To be customer focused in all aspects of our business and to respond to changing customer needs with immediacy and enthusiasm</w:t>
      </w:r>
      <w:r w:rsidR="007156CF" w:rsidRPr="00F114C2">
        <w:rPr>
          <w:rFonts w:ascii="Arial" w:hAnsi="Arial" w:cs="Arial"/>
        </w:rPr>
        <w:t>,</w:t>
      </w:r>
      <w:r w:rsidRPr="00F114C2">
        <w:rPr>
          <w:rFonts w:ascii="Arial" w:hAnsi="Arial" w:cs="Arial"/>
        </w:rPr>
        <w:t xml:space="preserve"> </w:t>
      </w:r>
    </w:p>
    <w:p w14:paraId="1251FD99" w14:textId="77777777" w:rsidR="00BA3155" w:rsidRPr="00F114C2" w:rsidRDefault="007156CF" w:rsidP="00F114C2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114C2">
        <w:rPr>
          <w:rFonts w:ascii="Arial" w:hAnsi="Arial" w:cs="Arial"/>
        </w:rPr>
        <w:t>T</w:t>
      </w:r>
      <w:r w:rsidR="00BA3155" w:rsidRPr="00F114C2">
        <w:rPr>
          <w:rFonts w:ascii="Arial" w:hAnsi="Arial" w:cs="Arial"/>
        </w:rPr>
        <w:t xml:space="preserve">o anticipate change, encourage access to the written word in whatever form </w:t>
      </w:r>
      <w:r w:rsidR="00547341" w:rsidRPr="00F114C2">
        <w:rPr>
          <w:rFonts w:ascii="Arial" w:hAnsi="Arial" w:cs="Arial"/>
        </w:rPr>
        <w:t>is most appropriate at any given time in society</w:t>
      </w:r>
      <w:r w:rsidRPr="00F114C2">
        <w:rPr>
          <w:rFonts w:ascii="Arial" w:hAnsi="Arial" w:cs="Arial"/>
        </w:rPr>
        <w:t>,</w:t>
      </w:r>
    </w:p>
    <w:p w14:paraId="6E7A95BE" w14:textId="77777777" w:rsidR="00547341" w:rsidRPr="00F114C2" w:rsidRDefault="00547341" w:rsidP="00F114C2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114C2">
        <w:rPr>
          <w:rFonts w:ascii="Arial" w:hAnsi="Arial" w:cs="Arial"/>
        </w:rPr>
        <w:t>To b</w:t>
      </w:r>
      <w:r w:rsidR="007156CF" w:rsidRPr="00F114C2">
        <w:rPr>
          <w:rFonts w:ascii="Arial" w:hAnsi="Arial" w:cs="Arial"/>
        </w:rPr>
        <w:t>e the number one</w:t>
      </w:r>
      <w:r w:rsidRPr="00F114C2">
        <w:rPr>
          <w:rFonts w:ascii="Arial" w:hAnsi="Arial" w:cs="Arial"/>
        </w:rPr>
        <w:t xml:space="preserve"> destination for authors, customers, agents</w:t>
      </w:r>
      <w:r w:rsidR="007156CF" w:rsidRPr="00F114C2">
        <w:rPr>
          <w:rFonts w:ascii="Arial" w:hAnsi="Arial" w:cs="Arial"/>
        </w:rPr>
        <w:t>,</w:t>
      </w:r>
      <w:r w:rsidRPr="00F114C2">
        <w:rPr>
          <w:rFonts w:ascii="Arial" w:hAnsi="Arial" w:cs="Arial"/>
        </w:rPr>
        <w:t xml:space="preserve"> employees and other publishers</w:t>
      </w:r>
      <w:r w:rsidR="007156CF" w:rsidRPr="00F114C2">
        <w:rPr>
          <w:rFonts w:ascii="Arial" w:hAnsi="Arial" w:cs="Arial"/>
        </w:rPr>
        <w:t>,</w:t>
      </w:r>
    </w:p>
    <w:p w14:paraId="6FCF9EF2" w14:textId="77777777" w:rsidR="00D94747" w:rsidRPr="00F114C2" w:rsidRDefault="007156CF" w:rsidP="00F114C2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</w:rPr>
      </w:pPr>
      <w:r w:rsidRPr="00F114C2">
        <w:rPr>
          <w:rFonts w:ascii="Arial" w:hAnsi="Arial" w:cs="Arial"/>
        </w:rPr>
        <w:t>T</w:t>
      </w:r>
      <w:r w:rsidR="00D94747" w:rsidRPr="00F114C2">
        <w:rPr>
          <w:rFonts w:ascii="Arial" w:hAnsi="Arial" w:cs="Arial"/>
        </w:rPr>
        <w:t>o improve business efficiency by increasing visibility of day to day demand and responsiveness to it</w:t>
      </w:r>
      <w:r w:rsidRPr="00F114C2">
        <w:rPr>
          <w:rFonts w:ascii="Arial" w:hAnsi="Arial" w:cs="Arial"/>
        </w:rPr>
        <w:t>.</w:t>
      </w:r>
    </w:p>
    <w:p w14:paraId="659E2A81" w14:textId="17F8DE3D" w:rsidR="00624854" w:rsidRPr="00F114C2" w:rsidRDefault="00133527" w:rsidP="00F114C2">
      <w:pPr>
        <w:spacing w:before="240" w:after="240" w:line="360" w:lineRule="auto"/>
        <w:rPr>
          <w:rFonts w:ascii="Arial" w:hAnsi="Arial" w:cs="Arial"/>
          <w:i/>
        </w:rPr>
      </w:pPr>
      <w:bookmarkStart w:id="0" w:name="_GoBack"/>
      <w:bookmarkEnd w:id="0"/>
      <w:r w:rsidRPr="00F114C2">
        <w:rPr>
          <w:rFonts w:ascii="Arial" w:hAnsi="Arial" w:cs="Arial"/>
          <w:i/>
        </w:rPr>
        <w:t xml:space="preserve">NB: For details on strategy and strategic goals see the </w:t>
      </w:r>
      <w:r w:rsidR="005D2DB1" w:rsidRPr="00F114C2">
        <w:rPr>
          <w:rFonts w:ascii="Arial" w:hAnsi="Arial" w:cs="Arial"/>
          <w:i/>
        </w:rPr>
        <w:t>company overview document.</w:t>
      </w:r>
    </w:p>
    <w:p w14:paraId="7FD180A9" w14:textId="77777777" w:rsidR="00624854" w:rsidRPr="00F114C2" w:rsidRDefault="00624854" w:rsidP="00F114C2">
      <w:pPr>
        <w:spacing w:before="240" w:after="240" w:line="360" w:lineRule="auto"/>
        <w:rPr>
          <w:rFonts w:ascii="Arial" w:hAnsi="Arial" w:cs="Arial"/>
        </w:rPr>
      </w:pPr>
    </w:p>
    <w:p w14:paraId="2341BF85" w14:textId="77777777" w:rsidR="00624854" w:rsidRPr="00F114C2" w:rsidRDefault="00624854" w:rsidP="00F114C2">
      <w:pPr>
        <w:spacing w:before="240" w:after="240" w:line="360" w:lineRule="auto"/>
        <w:rPr>
          <w:rFonts w:ascii="Arial" w:hAnsi="Arial" w:cs="Arial"/>
        </w:rPr>
      </w:pPr>
    </w:p>
    <w:p w14:paraId="2C5D08FD" w14:textId="77777777" w:rsidR="00133527" w:rsidRPr="00F114C2" w:rsidRDefault="00133527" w:rsidP="00F114C2">
      <w:pPr>
        <w:spacing w:before="240" w:after="240" w:line="360" w:lineRule="auto"/>
        <w:rPr>
          <w:rFonts w:ascii="Arial" w:hAnsi="Arial" w:cs="Arial"/>
        </w:rPr>
      </w:pPr>
    </w:p>
    <w:sectPr w:rsidR="00133527" w:rsidRPr="00F11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1116C" w14:textId="77777777" w:rsidR="00F71690" w:rsidRDefault="00F71690" w:rsidP="00E630CB">
      <w:pPr>
        <w:spacing w:after="0" w:line="240" w:lineRule="auto"/>
      </w:pPr>
      <w:r>
        <w:separator/>
      </w:r>
    </w:p>
  </w:endnote>
  <w:endnote w:type="continuationSeparator" w:id="0">
    <w:p w14:paraId="6EDFC4E5" w14:textId="77777777" w:rsidR="00F71690" w:rsidRDefault="00F71690" w:rsidP="00E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EF9C" w14:textId="77777777" w:rsidR="00E30072" w:rsidRPr="00624854" w:rsidRDefault="00E30072" w:rsidP="00E30072">
    <w:pPr>
      <w:pStyle w:val="Footer"/>
      <w:spacing w:after="240" w:line="360" w:lineRule="auto"/>
      <w:rPr>
        <w:rFonts w:ascii="Avenir LT Std 35 Light" w:hAnsi="Avenir LT Std 35 Light"/>
        <w:sz w:val="20"/>
        <w:szCs w:val="20"/>
      </w:rPr>
    </w:pPr>
    <w:bookmarkStart w:id="1" w:name="_Hlk513531479"/>
    <w:bookmarkStart w:id="2" w:name="_Hlk513531480"/>
    <w:bookmarkStart w:id="3" w:name="_Hlk513531481"/>
    <w:bookmarkStart w:id="4" w:name="_Hlk513534795"/>
    <w:bookmarkStart w:id="5" w:name="_Hlk513534796"/>
    <w:bookmarkStart w:id="6" w:name="_Hlk513534797"/>
  </w:p>
  <w:p w14:paraId="5AD30C50" w14:textId="767243D5" w:rsidR="00E30072" w:rsidRPr="00F114C2" w:rsidRDefault="00E30072" w:rsidP="00E30072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r w:rsidRPr="00F114C2">
      <w:rPr>
        <w:rFonts w:ascii="Arial" w:hAnsi="Arial" w:cs="Arial"/>
        <w:sz w:val="20"/>
        <w:szCs w:val="20"/>
      </w:rPr>
      <w:t>©2015 College for Adult Learning TOID 22228</w:t>
    </w:r>
    <w:r w:rsidRPr="00F114C2">
      <w:rPr>
        <w:rFonts w:ascii="Arial" w:hAnsi="Arial" w:cs="Arial"/>
        <w:sz w:val="20"/>
        <w:szCs w:val="20"/>
      </w:rPr>
      <w:tab/>
      <w:t xml:space="preserve">                                                           Page </w:t>
    </w:r>
    <w:r w:rsidRPr="00F114C2">
      <w:rPr>
        <w:rFonts w:ascii="Arial" w:hAnsi="Arial" w:cs="Arial"/>
        <w:b/>
        <w:bCs/>
        <w:sz w:val="20"/>
        <w:szCs w:val="20"/>
      </w:rPr>
      <w:fldChar w:fldCharType="begin"/>
    </w:r>
    <w:r w:rsidRPr="00F114C2">
      <w:rPr>
        <w:rFonts w:ascii="Arial" w:hAnsi="Arial" w:cs="Arial"/>
        <w:b/>
        <w:bCs/>
        <w:sz w:val="20"/>
        <w:szCs w:val="20"/>
      </w:rPr>
      <w:instrText xml:space="preserve"> PAGE </w:instrText>
    </w:r>
    <w:r w:rsidRPr="00F114C2">
      <w:rPr>
        <w:rFonts w:ascii="Arial" w:hAnsi="Arial" w:cs="Arial"/>
        <w:b/>
        <w:bCs/>
        <w:sz w:val="20"/>
        <w:szCs w:val="20"/>
      </w:rPr>
      <w:fldChar w:fldCharType="separate"/>
    </w:r>
    <w:r w:rsidR="00624854" w:rsidRPr="00F114C2">
      <w:rPr>
        <w:rFonts w:ascii="Arial" w:hAnsi="Arial" w:cs="Arial"/>
        <w:b/>
        <w:bCs/>
        <w:noProof/>
        <w:sz w:val="20"/>
        <w:szCs w:val="20"/>
      </w:rPr>
      <w:t>2</w:t>
    </w:r>
    <w:r w:rsidRPr="00F114C2">
      <w:rPr>
        <w:rFonts w:ascii="Arial" w:hAnsi="Arial" w:cs="Arial"/>
        <w:b/>
        <w:bCs/>
        <w:sz w:val="20"/>
        <w:szCs w:val="20"/>
      </w:rPr>
      <w:fldChar w:fldCharType="end"/>
    </w:r>
    <w:r w:rsidRPr="00F114C2">
      <w:rPr>
        <w:rFonts w:ascii="Arial" w:hAnsi="Arial" w:cs="Arial"/>
        <w:sz w:val="20"/>
        <w:szCs w:val="20"/>
      </w:rPr>
      <w:t xml:space="preserve"> of </w:t>
    </w:r>
    <w:r w:rsidRPr="00F114C2">
      <w:rPr>
        <w:rFonts w:ascii="Arial" w:hAnsi="Arial" w:cs="Arial"/>
        <w:b/>
        <w:bCs/>
        <w:sz w:val="20"/>
        <w:szCs w:val="20"/>
      </w:rPr>
      <w:fldChar w:fldCharType="begin"/>
    </w:r>
    <w:r w:rsidRPr="00F114C2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F114C2">
      <w:rPr>
        <w:rFonts w:ascii="Arial" w:hAnsi="Arial" w:cs="Arial"/>
        <w:b/>
        <w:bCs/>
        <w:sz w:val="20"/>
        <w:szCs w:val="20"/>
      </w:rPr>
      <w:fldChar w:fldCharType="separate"/>
    </w:r>
    <w:r w:rsidR="00624854" w:rsidRPr="00F114C2">
      <w:rPr>
        <w:rFonts w:ascii="Arial" w:hAnsi="Arial" w:cs="Arial"/>
        <w:b/>
        <w:bCs/>
        <w:noProof/>
        <w:sz w:val="20"/>
        <w:szCs w:val="20"/>
      </w:rPr>
      <w:t>2</w:t>
    </w:r>
    <w:r w:rsidRPr="00F114C2">
      <w:rPr>
        <w:rFonts w:ascii="Arial" w:hAnsi="Arial" w:cs="Arial"/>
        <w:b/>
        <w:bCs/>
        <w:sz w:val="20"/>
        <w:szCs w:val="20"/>
      </w:rPr>
      <w:fldChar w:fldCharType="end"/>
    </w:r>
  </w:p>
  <w:p w14:paraId="6D8C2E54" w14:textId="77777777" w:rsidR="00E630CB" w:rsidRPr="00F114C2" w:rsidRDefault="00E30072" w:rsidP="00E30072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F114C2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E7AC" w14:textId="77777777" w:rsidR="00F71690" w:rsidRDefault="00F71690" w:rsidP="00E630CB">
      <w:pPr>
        <w:spacing w:after="0" w:line="240" w:lineRule="auto"/>
      </w:pPr>
      <w:r>
        <w:separator/>
      </w:r>
    </w:p>
  </w:footnote>
  <w:footnote w:type="continuationSeparator" w:id="0">
    <w:p w14:paraId="7B6667AD" w14:textId="77777777" w:rsidR="00F71690" w:rsidRDefault="00F71690" w:rsidP="00E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0340" w14:textId="77777777" w:rsidR="001905A6" w:rsidRPr="00250776" w:rsidRDefault="001905A6" w:rsidP="001905A6">
    <w:pPr>
      <w:pStyle w:val="Header"/>
      <w:ind w:left="720"/>
      <w:rPr>
        <w:rFonts w:ascii="Arial" w:hAnsi="Arial" w:cs="Arial"/>
      </w:rPr>
    </w:pP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E9B92" wp14:editId="58830A7A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E1865" w14:textId="77777777" w:rsidR="001905A6" w:rsidRPr="00250776" w:rsidRDefault="001905A6" w:rsidP="001905A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51A9D3B" w14:textId="77777777" w:rsidR="001905A6" w:rsidRPr="00250776" w:rsidRDefault="001905A6" w:rsidP="001905A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E9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0D9E1865" w14:textId="77777777" w:rsidR="001905A6" w:rsidRPr="00250776" w:rsidRDefault="001905A6" w:rsidP="001905A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51A9D3B" w14:textId="77777777" w:rsidR="001905A6" w:rsidRPr="00250776" w:rsidRDefault="001905A6" w:rsidP="001905A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5CD60" wp14:editId="4914BAA9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020FA8" w14:textId="77777777" w:rsidR="001905A6" w:rsidRDefault="001905A6" w:rsidP="001905A6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15EC60D" wp14:editId="7BE08EF3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5CD60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71020FA8" w14:textId="77777777" w:rsidR="001905A6" w:rsidRDefault="001905A6" w:rsidP="001905A6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15EC60D" wp14:editId="7BE08EF3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3AE976" w14:textId="5CB959D0" w:rsidR="00DD6879" w:rsidRDefault="00DD6879" w:rsidP="00E630CB">
    <w:pPr>
      <w:pStyle w:val="Header"/>
      <w:rPr>
        <w:rFonts w:ascii="Avenir LT Std 35 Light" w:hAnsi="Avenir LT Std 35 Light"/>
      </w:rPr>
    </w:pPr>
  </w:p>
  <w:p w14:paraId="491B1DE5" w14:textId="77777777" w:rsidR="005D2DB1" w:rsidRDefault="005D2DB1" w:rsidP="00E630CB">
    <w:pPr>
      <w:pStyle w:val="Header"/>
      <w:rPr>
        <w:rFonts w:ascii="Avenir LT Std 35 Light" w:hAnsi="Avenir LT Std 35 Light"/>
      </w:rPr>
    </w:pPr>
  </w:p>
  <w:p w14:paraId="3056C5B7" w14:textId="77777777" w:rsidR="005D2DB1" w:rsidRPr="00B93447" w:rsidRDefault="005D2DB1" w:rsidP="005D2DB1">
    <w:pPr>
      <w:pStyle w:val="Header"/>
      <w:jc w:val="center"/>
      <w:rPr>
        <w:rFonts w:ascii="Avenir LT Std 35 Light" w:hAnsi="Avenir LT Std 35 Light"/>
      </w:rPr>
    </w:pPr>
  </w:p>
  <w:p w14:paraId="0BEBCA10" w14:textId="77777777" w:rsidR="00E630CB" w:rsidRDefault="00E63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2F6A"/>
    <w:multiLevelType w:val="hybridMultilevel"/>
    <w:tmpl w:val="68AE3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bqotjcsXb1oYsLbuJ+GGAKXGdN2XcZEFfdVUMe1SBJ4l1CC3nnPmTGTWWS3iOtkAOC4GHb+qWrIU6u64bQ3sA==" w:salt="I9TA/fNf3xfYchsmfrag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AF"/>
    <w:rsid w:val="000A2673"/>
    <w:rsid w:val="00133527"/>
    <w:rsid w:val="001905A6"/>
    <w:rsid w:val="001A5F47"/>
    <w:rsid w:val="001D0CDA"/>
    <w:rsid w:val="002915DD"/>
    <w:rsid w:val="003F4976"/>
    <w:rsid w:val="00406982"/>
    <w:rsid w:val="00471CE5"/>
    <w:rsid w:val="00485CE2"/>
    <w:rsid w:val="00512EB1"/>
    <w:rsid w:val="0052769C"/>
    <w:rsid w:val="00547341"/>
    <w:rsid w:val="00552159"/>
    <w:rsid w:val="005A5A80"/>
    <w:rsid w:val="005D2DB1"/>
    <w:rsid w:val="00614156"/>
    <w:rsid w:val="00624854"/>
    <w:rsid w:val="00630DD7"/>
    <w:rsid w:val="00635DE2"/>
    <w:rsid w:val="007156CF"/>
    <w:rsid w:val="00724C52"/>
    <w:rsid w:val="007948AF"/>
    <w:rsid w:val="00931634"/>
    <w:rsid w:val="009C6198"/>
    <w:rsid w:val="009E4829"/>
    <w:rsid w:val="00A332AA"/>
    <w:rsid w:val="00BA3155"/>
    <w:rsid w:val="00BD0BD3"/>
    <w:rsid w:val="00C069DB"/>
    <w:rsid w:val="00CC0105"/>
    <w:rsid w:val="00D94747"/>
    <w:rsid w:val="00DD6879"/>
    <w:rsid w:val="00E30072"/>
    <w:rsid w:val="00E630CB"/>
    <w:rsid w:val="00EB387D"/>
    <w:rsid w:val="00ED0BF8"/>
    <w:rsid w:val="00F114C2"/>
    <w:rsid w:val="00F71690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1CA38"/>
  <w15:chartTrackingRefBased/>
  <w15:docId w15:val="{22B48803-AFF0-4ADB-A3A2-8636FE9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CB"/>
  </w:style>
  <w:style w:type="paragraph" w:styleId="Footer">
    <w:name w:val="footer"/>
    <w:basedOn w:val="Normal"/>
    <w:link w:val="FooterChar"/>
    <w:uiPriority w:val="99"/>
    <w:unhideWhenUsed/>
    <w:rsid w:val="00E6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CB"/>
  </w:style>
  <w:style w:type="paragraph" w:styleId="ListParagraph">
    <w:name w:val="List Paragraph"/>
    <w:basedOn w:val="Normal"/>
    <w:uiPriority w:val="34"/>
    <w:qFormat/>
    <w:rsid w:val="00BA3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2D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13</cp:revision>
  <cp:lastPrinted>2017-04-09T23:43:00Z</cp:lastPrinted>
  <dcterms:created xsi:type="dcterms:W3CDTF">2017-04-09T23:29:00Z</dcterms:created>
  <dcterms:modified xsi:type="dcterms:W3CDTF">2019-07-02T00:32:00Z</dcterms:modified>
</cp:coreProperties>
</file>