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F52A5" w14:textId="77777777" w:rsidR="00141B16" w:rsidRPr="00EA0474" w:rsidRDefault="00CD404C" w:rsidP="00C77880">
      <w:pPr>
        <w:spacing w:before="240" w:after="240" w:line="360" w:lineRule="auto"/>
        <w:ind w:left="0" w:right="66" w:firstLine="0"/>
        <w:rPr>
          <w:rFonts w:ascii="Arial" w:hAnsi="Arial" w:cs="Arial"/>
          <w:color w:val="auto"/>
          <w:sz w:val="28"/>
          <w:szCs w:val="28"/>
        </w:rPr>
      </w:pPr>
      <w:r w:rsidRPr="00EA0474">
        <w:rPr>
          <w:rFonts w:ascii="Arial" w:hAnsi="Arial" w:cs="Arial"/>
          <w:b/>
          <w:color w:val="auto"/>
          <w:sz w:val="28"/>
          <w:szCs w:val="28"/>
        </w:rPr>
        <w:t>JOHN READINGS PTY LTD</w:t>
      </w:r>
    </w:p>
    <w:p w14:paraId="7B727093" w14:textId="77777777" w:rsidR="00267348" w:rsidRPr="00EA0474" w:rsidRDefault="00267348" w:rsidP="00C77880">
      <w:pPr>
        <w:spacing w:before="240" w:after="240" w:line="360" w:lineRule="auto"/>
        <w:ind w:left="14" w:firstLine="0"/>
        <w:rPr>
          <w:rFonts w:ascii="Arial" w:hAnsi="Arial" w:cs="Arial"/>
          <w:b/>
          <w:color w:val="auto"/>
          <w:sz w:val="28"/>
          <w:szCs w:val="28"/>
        </w:rPr>
      </w:pPr>
    </w:p>
    <w:p w14:paraId="7055B701" w14:textId="77777777" w:rsidR="00141B16" w:rsidRPr="00EA0474" w:rsidRDefault="009910A2" w:rsidP="00C77880">
      <w:pPr>
        <w:spacing w:before="240" w:after="240" w:line="360" w:lineRule="auto"/>
        <w:rPr>
          <w:rFonts w:ascii="Arial" w:hAnsi="Arial" w:cs="Arial"/>
          <w:color w:val="auto"/>
          <w:sz w:val="32"/>
          <w:szCs w:val="32"/>
        </w:rPr>
      </w:pPr>
      <w:r w:rsidRPr="00EA0474">
        <w:rPr>
          <w:rFonts w:ascii="Arial" w:hAnsi="Arial" w:cs="Arial"/>
          <w:b/>
          <w:color w:val="auto"/>
          <w:sz w:val="32"/>
          <w:szCs w:val="32"/>
        </w:rPr>
        <w:t>Recruitment Proposal for Expansion in Domestic Market</w:t>
      </w:r>
    </w:p>
    <w:p w14:paraId="235A8818" w14:textId="77777777" w:rsidR="00141B16" w:rsidRPr="00EA0474" w:rsidRDefault="00141B16" w:rsidP="00C77880">
      <w:pPr>
        <w:spacing w:before="240" w:after="240" w:line="360" w:lineRule="auto"/>
        <w:ind w:left="-15" w:firstLine="0"/>
        <w:rPr>
          <w:rFonts w:ascii="Arial" w:hAnsi="Arial" w:cs="Arial"/>
          <w:color w:val="auto"/>
        </w:rPr>
      </w:pPr>
    </w:p>
    <w:tbl>
      <w:tblPr>
        <w:tblStyle w:val="TableGrid"/>
        <w:tblW w:w="7942" w:type="dxa"/>
        <w:tblInd w:w="0" w:type="dxa"/>
        <w:tblLook w:val="04A0" w:firstRow="1" w:lastRow="0" w:firstColumn="1" w:lastColumn="0" w:noHBand="0" w:noVBand="1"/>
      </w:tblPr>
      <w:tblGrid>
        <w:gridCol w:w="2756"/>
        <w:gridCol w:w="5186"/>
      </w:tblGrid>
      <w:tr w:rsidR="004D0C03" w:rsidRPr="00EA0474" w14:paraId="3CA1D3E5" w14:textId="77777777">
        <w:trPr>
          <w:trHeight w:val="598"/>
        </w:trPr>
        <w:tc>
          <w:tcPr>
            <w:tcW w:w="2756" w:type="dxa"/>
            <w:tcBorders>
              <w:top w:val="nil"/>
              <w:left w:val="nil"/>
              <w:bottom w:val="nil"/>
              <w:right w:val="nil"/>
            </w:tcBorders>
          </w:tcPr>
          <w:p w14:paraId="6323B564" w14:textId="77777777" w:rsidR="00141B16" w:rsidRPr="00EA0474" w:rsidRDefault="004D0C03" w:rsidP="00C77880">
            <w:pPr>
              <w:spacing w:before="240" w:after="240" w:line="360" w:lineRule="auto"/>
              <w:ind w:left="0" w:firstLine="0"/>
              <w:rPr>
                <w:rFonts w:ascii="Arial" w:hAnsi="Arial" w:cs="Arial"/>
                <w:color w:val="auto"/>
              </w:rPr>
            </w:pPr>
            <w:r w:rsidRPr="00EA0474">
              <w:rPr>
                <w:rFonts w:ascii="Arial" w:hAnsi="Arial" w:cs="Arial"/>
                <w:b/>
                <w:color w:val="auto"/>
              </w:rPr>
              <w:t>PREPARED BY:</w:t>
            </w:r>
          </w:p>
        </w:tc>
        <w:tc>
          <w:tcPr>
            <w:tcW w:w="5186" w:type="dxa"/>
            <w:tcBorders>
              <w:top w:val="nil"/>
              <w:left w:val="nil"/>
              <w:bottom w:val="nil"/>
              <w:right w:val="nil"/>
            </w:tcBorders>
          </w:tcPr>
          <w:p w14:paraId="6BF2B1C4" w14:textId="77777777" w:rsidR="004D0C03" w:rsidRPr="00EA0474" w:rsidRDefault="004D0C03" w:rsidP="00C77880">
            <w:pPr>
              <w:spacing w:before="240" w:after="240" w:line="360" w:lineRule="auto"/>
              <w:ind w:left="125" w:firstLine="0"/>
              <w:rPr>
                <w:rFonts w:ascii="Arial" w:hAnsi="Arial" w:cs="Arial"/>
                <w:color w:val="auto"/>
              </w:rPr>
            </w:pPr>
            <w:r w:rsidRPr="00EA0474">
              <w:rPr>
                <w:rFonts w:ascii="Arial" w:hAnsi="Arial" w:cs="Arial"/>
                <w:color w:val="auto"/>
              </w:rPr>
              <w:t>Marg Jessop Director HRM</w:t>
            </w:r>
          </w:p>
          <w:p w14:paraId="589A9062" w14:textId="77777777" w:rsidR="00141B16" w:rsidRPr="00EA0474" w:rsidRDefault="00141B16" w:rsidP="00C77880">
            <w:pPr>
              <w:spacing w:before="240" w:after="240" w:line="360" w:lineRule="auto"/>
              <w:ind w:left="125" w:firstLine="0"/>
              <w:rPr>
                <w:rFonts w:ascii="Arial" w:hAnsi="Arial" w:cs="Arial"/>
                <w:color w:val="auto"/>
              </w:rPr>
            </w:pPr>
          </w:p>
        </w:tc>
      </w:tr>
    </w:tbl>
    <w:p w14:paraId="274ADF4B" w14:textId="77777777" w:rsidR="00141B16" w:rsidRPr="00EA0474" w:rsidRDefault="00141B16" w:rsidP="00C77880">
      <w:pPr>
        <w:spacing w:before="240" w:after="240" w:line="360" w:lineRule="auto"/>
        <w:ind w:left="14" w:hanging="29"/>
        <w:rPr>
          <w:rFonts w:ascii="Arial" w:hAnsi="Arial" w:cs="Arial"/>
          <w:color w:val="auto"/>
        </w:rPr>
      </w:pPr>
    </w:p>
    <w:p w14:paraId="7E6517AF" w14:textId="77777777" w:rsidR="004D0C03" w:rsidRPr="00EA0474" w:rsidRDefault="004D0C03" w:rsidP="00C77880">
      <w:pPr>
        <w:spacing w:before="240" w:after="240" w:line="360" w:lineRule="auto"/>
        <w:ind w:left="0" w:firstLine="0"/>
        <w:rPr>
          <w:rFonts w:ascii="Arial" w:hAnsi="Arial" w:cs="Arial"/>
          <w:b/>
          <w:color w:val="auto"/>
        </w:rPr>
      </w:pPr>
      <w:r w:rsidRPr="00EA0474">
        <w:rPr>
          <w:rFonts w:ascii="Arial" w:hAnsi="Arial" w:cs="Arial"/>
          <w:color w:val="auto"/>
        </w:rPr>
        <w:br w:type="page"/>
      </w:r>
    </w:p>
    <w:sdt>
      <w:sdtPr>
        <w:rPr>
          <w:rFonts w:ascii="Arial" w:eastAsia="Verdana" w:hAnsi="Arial" w:cs="Arial"/>
          <w:color w:val="auto"/>
        </w:rPr>
        <w:id w:val="-1436204018"/>
        <w:docPartObj>
          <w:docPartGallery w:val="Table of Contents"/>
        </w:docPartObj>
      </w:sdtPr>
      <w:sdtEndPr/>
      <w:sdtContent>
        <w:p w14:paraId="074A93CE" w14:textId="77777777" w:rsidR="004D0C03" w:rsidRPr="00EA0474" w:rsidRDefault="004D0C03" w:rsidP="00C77880">
          <w:pPr>
            <w:spacing w:before="240" w:after="240" w:line="360" w:lineRule="auto"/>
            <w:ind w:left="23" w:right="2" w:hanging="10"/>
            <w:rPr>
              <w:rFonts w:ascii="Arial" w:eastAsia="Verdana" w:hAnsi="Arial" w:cs="Arial"/>
              <w:color w:val="auto"/>
            </w:rPr>
          </w:pPr>
          <w:r w:rsidRPr="00EA0474">
            <w:rPr>
              <w:rFonts w:ascii="Arial" w:eastAsia="Verdana" w:hAnsi="Arial" w:cs="Arial"/>
              <w:b/>
              <w:color w:val="auto"/>
            </w:rPr>
            <w:t xml:space="preserve">Contents </w:t>
          </w:r>
        </w:p>
        <w:p w14:paraId="531509CC" w14:textId="77777777" w:rsidR="004D0C03" w:rsidRPr="00EA0474" w:rsidRDefault="004D0C03" w:rsidP="00C77880">
          <w:pPr>
            <w:tabs>
              <w:tab w:val="right" w:leader="dot" w:pos="8303"/>
            </w:tabs>
            <w:spacing w:before="240" w:after="240" w:line="360" w:lineRule="auto"/>
            <w:ind w:left="0" w:right="23" w:firstLine="15"/>
            <w:rPr>
              <w:rFonts w:ascii="Arial" w:eastAsia="Verdana" w:hAnsi="Arial" w:cs="Arial"/>
              <w:color w:val="auto"/>
            </w:rPr>
          </w:pPr>
          <w:r w:rsidRPr="00EA0474">
            <w:rPr>
              <w:rFonts w:ascii="Arial" w:eastAsia="Verdana" w:hAnsi="Arial" w:cs="Arial"/>
              <w:color w:val="auto"/>
            </w:rPr>
            <w:fldChar w:fldCharType="begin"/>
          </w:r>
          <w:r w:rsidRPr="00EA0474">
            <w:rPr>
              <w:rFonts w:ascii="Arial" w:eastAsia="Verdana" w:hAnsi="Arial" w:cs="Arial"/>
              <w:color w:val="auto"/>
            </w:rPr>
            <w:instrText xml:space="preserve"> TOC \o "1-3" \h \z \u </w:instrText>
          </w:r>
          <w:r w:rsidRPr="00EA0474">
            <w:rPr>
              <w:rFonts w:ascii="Arial" w:eastAsia="Verdana" w:hAnsi="Arial" w:cs="Arial"/>
              <w:color w:val="auto"/>
            </w:rPr>
            <w:fldChar w:fldCharType="separate"/>
          </w:r>
          <w:hyperlink w:anchor="_Toc22292">
            <w:r w:rsidRPr="00EA0474">
              <w:rPr>
                <w:rFonts w:ascii="Arial" w:eastAsia="Verdana" w:hAnsi="Arial" w:cs="Arial"/>
                <w:color w:val="auto"/>
              </w:rPr>
              <w:t>Recruitment Proposal for Expansion in Domestic Market</w:t>
            </w:r>
            <w:r w:rsidRPr="00EA0474">
              <w:rPr>
                <w:rFonts w:ascii="Arial" w:eastAsia="Verdana" w:hAnsi="Arial" w:cs="Arial"/>
                <w:color w:val="auto"/>
              </w:rPr>
              <w:tab/>
            </w:r>
            <w:r w:rsidRPr="00EA0474">
              <w:rPr>
                <w:rFonts w:ascii="Arial" w:eastAsia="Verdana" w:hAnsi="Arial" w:cs="Arial"/>
                <w:color w:val="auto"/>
              </w:rPr>
              <w:fldChar w:fldCharType="begin"/>
            </w:r>
            <w:r w:rsidRPr="00EA0474">
              <w:rPr>
                <w:rFonts w:ascii="Arial" w:eastAsia="Verdana" w:hAnsi="Arial" w:cs="Arial"/>
                <w:color w:val="auto"/>
              </w:rPr>
              <w:instrText>PAGEREF _Toc22292 \h</w:instrText>
            </w:r>
            <w:r w:rsidRPr="00EA0474">
              <w:rPr>
                <w:rFonts w:ascii="Arial" w:eastAsia="Verdana" w:hAnsi="Arial" w:cs="Arial"/>
                <w:color w:val="auto"/>
              </w:rPr>
            </w:r>
            <w:r w:rsidRPr="00EA0474">
              <w:rPr>
                <w:rFonts w:ascii="Arial" w:eastAsia="Verdana" w:hAnsi="Arial" w:cs="Arial"/>
                <w:color w:val="auto"/>
              </w:rPr>
              <w:fldChar w:fldCharType="separate"/>
            </w:r>
            <w:r w:rsidRPr="00EA0474">
              <w:rPr>
                <w:rFonts w:ascii="Arial" w:eastAsia="Verdana" w:hAnsi="Arial" w:cs="Arial"/>
                <w:color w:val="auto"/>
              </w:rPr>
              <w:t xml:space="preserve">1 </w:t>
            </w:r>
            <w:r w:rsidRPr="00EA0474">
              <w:rPr>
                <w:rFonts w:ascii="Arial" w:eastAsia="Verdana" w:hAnsi="Arial" w:cs="Arial"/>
                <w:color w:val="auto"/>
              </w:rPr>
              <w:fldChar w:fldCharType="end"/>
            </w:r>
          </w:hyperlink>
        </w:p>
        <w:p w14:paraId="6925A748" w14:textId="77777777" w:rsidR="004D0C03" w:rsidRPr="00EA0474" w:rsidRDefault="00AB54E1" w:rsidP="00C77880">
          <w:pPr>
            <w:tabs>
              <w:tab w:val="right" w:leader="dot" w:pos="8303"/>
            </w:tabs>
            <w:spacing w:before="240" w:after="240" w:line="360" w:lineRule="auto"/>
            <w:ind w:left="0" w:right="23" w:firstLine="15"/>
            <w:rPr>
              <w:rFonts w:ascii="Arial" w:eastAsia="Verdana" w:hAnsi="Arial" w:cs="Arial"/>
              <w:color w:val="auto"/>
            </w:rPr>
          </w:pPr>
          <w:hyperlink w:anchor="_Toc22293">
            <w:r w:rsidR="004D0C03" w:rsidRPr="00EA0474">
              <w:rPr>
                <w:rFonts w:ascii="Arial" w:eastAsia="Verdana" w:hAnsi="Arial" w:cs="Arial"/>
                <w:color w:val="auto"/>
              </w:rPr>
              <w:t>Background</w:t>
            </w:r>
            <w:r w:rsidR="004D0C03" w:rsidRPr="00EA0474">
              <w:rPr>
                <w:rFonts w:ascii="Arial" w:eastAsia="Verdana" w:hAnsi="Arial" w:cs="Arial"/>
                <w:color w:val="auto"/>
              </w:rPr>
              <w:tab/>
            </w:r>
            <w:r w:rsidR="004D0C03" w:rsidRPr="00EA0474">
              <w:rPr>
                <w:rFonts w:ascii="Arial" w:eastAsia="Verdana" w:hAnsi="Arial" w:cs="Arial"/>
                <w:color w:val="auto"/>
              </w:rPr>
              <w:fldChar w:fldCharType="begin"/>
            </w:r>
            <w:r w:rsidR="004D0C03" w:rsidRPr="00EA0474">
              <w:rPr>
                <w:rFonts w:ascii="Arial" w:eastAsia="Verdana" w:hAnsi="Arial" w:cs="Arial"/>
                <w:color w:val="auto"/>
              </w:rPr>
              <w:instrText>PAGEREF _Toc22293 \h</w:instrText>
            </w:r>
            <w:r w:rsidR="004D0C03" w:rsidRPr="00EA0474">
              <w:rPr>
                <w:rFonts w:ascii="Arial" w:eastAsia="Verdana" w:hAnsi="Arial" w:cs="Arial"/>
                <w:color w:val="auto"/>
              </w:rPr>
            </w:r>
            <w:r w:rsidR="004D0C03" w:rsidRPr="00EA0474">
              <w:rPr>
                <w:rFonts w:ascii="Arial" w:eastAsia="Verdana" w:hAnsi="Arial" w:cs="Arial"/>
                <w:color w:val="auto"/>
              </w:rPr>
              <w:fldChar w:fldCharType="separate"/>
            </w:r>
            <w:r w:rsidR="004D0C03" w:rsidRPr="00EA0474">
              <w:rPr>
                <w:rFonts w:ascii="Arial" w:eastAsia="Verdana" w:hAnsi="Arial" w:cs="Arial"/>
                <w:color w:val="auto"/>
              </w:rPr>
              <w:t xml:space="preserve">3 </w:t>
            </w:r>
            <w:r w:rsidR="004D0C03" w:rsidRPr="00EA0474">
              <w:rPr>
                <w:rFonts w:ascii="Arial" w:eastAsia="Verdana" w:hAnsi="Arial" w:cs="Arial"/>
                <w:color w:val="auto"/>
              </w:rPr>
              <w:fldChar w:fldCharType="end"/>
            </w:r>
          </w:hyperlink>
        </w:p>
        <w:p w14:paraId="648F5CA1" w14:textId="77777777" w:rsidR="004D0C03" w:rsidRPr="00EA0474" w:rsidRDefault="00AB54E1" w:rsidP="00C77880">
          <w:pPr>
            <w:tabs>
              <w:tab w:val="right" w:leader="dot" w:pos="8303"/>
            </w:tabs>
            <w:spacing w:before="240" w:after="240" w:line="360" w:lineRule="auto"/>
            <w:ind w:left="0" w:right="23" w:firstLine="15"/>
            <w:rPr>
              <w:rFonts w:ascii="Arial" w:eastAsia="Verdana" w:hAnsi="Arial" w:cs="Arial"/>
              <w:color w:val="auto"/>
            </w:rPr>
          </w:pPr>
          <w:hyperlink w:anchor="_Toc22294">
            <w:r w:rsidR="004D0C03" w:rsidRPr="00EA0474">
              <w:rPr>
                <w:rFonts w:ascii="Arial" w:eastAsia="Verdana" w:hAnsi="Arial" w:cs="Arial"/>
                <w:color w:val="auto"/>
              </w:rPr>
              <w:t>Methodology</w:t>
            </w:r>
            <w:r w:rsidR="004D0C03" w:rsidRPr="00EA0474">
              <w:rPr>
                <w:rFonts w:ascii="Arial" w:eastAsia="Verdana" w:hAnsi="Arial" w:cs="Arial"/>
                <w:color w:val="auto"/>
              </w:rPr>
              <w:tab/>
            </w:r>
            <w:r w:rsidR="004D0C03" w:rsidRPr="00EA0474">
              <w:rPr>
                <w:rFonts w:ascii="Arial" w:eastAsia="Verdana" w:hAnsi="Arial" w:cs="Arial"/>
                <w:color w:val="auto"/>
              </w:rPr>
              <w:fldChar w:fldCharType="begin"/>
            </w:r>
            <w:r w:rsidR="004D0C03" w:rsidRPr="00EA0474">
              <w:rPr>
                <w:rFonts w:ascii="Arial" w:eastAsia="Verdana" w:hAnsi="Arial" w:cs="Arial"/>
                <w:color w:val="auto"/>
              </w:rPr>
              <w:instrText>PAGEREF _Toc22294 \h</w:instrText>
            </w:r>
            <w:r w:rsidR="004D0C03" w:rsidRPr="00EA0474">
              <w:rPr>
                <w:rFonts w:ascii="Arial" w:eastAsia="Verdana" w:hAnsi="Arial" w:cs="Arial"/>
                <w:color w:val="auto"/>
              </w:rPr>
            </w:r>
            <w:r w:rsidR="004D0C03" w:rsidRPr="00EA0474">
              <w:rPr>
                <w:rFonts w:ascii="Arial" w:eastAsia="Verdana" w:hAnsi="Arial" w:cs="Arial"/>
                <w:color w:val="auto"/>
              </w:rPr>
              <w:fldChar w:fldCharType="separate"/>
            </w:r>
            <w:r w:rsidR="004D0C03" w:rsidRPr="00EA0474">
              <w:rPr>
                <w:rFonts w:ascii="Arial" w:eastAsia="Verdana" w:hAnsi="Arial" w:cs="Arial"/>
                <w:color w:val="auto"/>
              </w:rPr>
              <w:t xml:space="preserve">3 </w:t>
            </w:r>
            <w:r w:rsidR="004D0C03" w:rsidRPr="00EA0474">
              <w:rPr>
                <w:rFonts w:ascii="Arial" w:eastAsia="Verdana" w:hAnsi="Arial" w:cs="Arial"/>
                <w:color w:val="auto"/>
              </w:rPr>
              <w:fldChar w:fldCharType="end"/>
            </w:r>
          </w:hyperlink>
        </w:p>
        <w:p w14:paraId="6AE186C5" w14:textId="77777777" w:rsidR="004D0C03" w:rsidRPr="00EA0474" w:rsidRDefault="00AB54E1" w:rsidP="00C77880">
          <w:pPr>
            <w:tabs>
              <w:tab w:val="right" w:leader="dot" w:pos="8303"/>
            </w:tabs>
            <w:spacing w:before="240" w:after="240" w:line="360" w:lineRule="auto"/>
            <w:ind w:left="0" w:right="15" w:firstLine="15"/>
            <w:rPr>
              <w:rFonts w:ascii="Arial" w:eastAsia="Verdana" w:hAnsi="Arial" w:cs="Arial"/>
              <w:color w:val="auto"/>
            </w:rPr>
          </w:pPr>
          <w:hyperlink w:anchor="_Toc22295">
            <w:r w:rsidR="004D0C03" w:rsidRPr="00EA0474">
              <w:rPr>
                <w:rFonts w:ascii="Arial" w:eastAsia="Verdana" w:hAnsi="Arial" w:cs="Arial"/>
                <w:color w:val="auto"/>
              </w:rPr>
              <w:t>Recruit internally or externally</w:t>
            </w:r>
            <w:r w:rsidR="004D0C03" w:rsidRPr="00EA0474">
              <w:rPr>
                <w:rFonts w:ascii="Arial" w:eastAsia="Verdana" w:hAnsi="Arial" w:cs="Arial"/>
                <w:color w:val="auto"/>
              </w:rPr>
              <w:tab/>
            </w:r>
            <w:r w:rsidR="004D0C03" w:rsidRPr="00EA0474">
              <w:rPr>
                <w:rFonts w:ascii="Arial" w:eastAsia="Verdana" w:hAnsi="Arial" w:cs="Arial"/>
                <w:color w:val="auto"/>
              </w:rPr>
              <w:fldChar w:fldCharType="begin"/>
            </w:r>
            <w:r w:rsidR="004D0C03" w:rsidRPr="00EA0474">
              <w:rPr>
                <w:rFonts w:ascii="Arial" w:eastAsia="Verdana" w:hAnsi="Arial" w:cs="Arial"/>
                <w:color w:val="auto"/>
              </w:rPr>
              <w:instrText>PAGEREF _Toc22295 \h</w:instrText>
            </w:r>
            <w:r w:rsidR="004D0C03" w:rsidRPr="00EA0474">
              <w:rPr>
                <w:rFonts w:ascii="Arial" w:eastAsia="Verdana" w:hAnsi="Arial" w:cs="Arial"/>
                <w:color w:val="auto"/>
              </w:rPr>
            </w:r>
            <w:r w:rsidR="004D0C03" w:rsidRPr="00EA0474">
              <w:rPr>
                <w:rFonts w:ascii="Arial" w:eastAsia="Verdana" w:hAnsi="Arial" w:cs="Arial"/>
                <w:color w:val="auto"/>
              </w:rPr>
              <w:fldChar w:fldCharType="separate"/>
            </w:r>
            <w:r w:rsidR="004D0C03" w:rsidRPr="00EA0474">
              <w:rPr>
                <w:rFonts w:ascii="Arial" w:eastAsia="Verdana" w:hAnsi="Arial" w:cs="Arial"/>
                <w:color w:val="auto"/>
              </w:rPr>
              <w:t xml:space="preserve">3 </w:t>
            </w:r>
            <w:r w:rsidR="004D0C03" w:rsidRPr="00EA0474">
              <w:rPr>
                <w:rFonts w:ascii="Arial" w:eastAsia="Verdana" w:hAnsi="Arial" w:cs="Arial"/>
                <w:color w:val="auto"/>
              </w:rPr>
              <w:fldChar w:fldCharType="end"/>
            </w:r>
          </w:hyperlink>
        </w:p>
        <w:p w14:paraId="68FC1E30" w14:textId="77777777" w:rsidR="004D0C03" w:rsidRPr="00EA0474" w:rsidRDefault="00AB54E1" w:rsidP="00C77880">
          <w:pPr>
            <w:tabs>
              <w:tab w:val="right" w:leader="dot" w:pos="8303"/>
            </w:tabs>
            <w:spacing w:before="240" w:after="240" w:line="360" w:lineRule="auto"/>
            <w:ind w:left="0" w:right="23" w:firstLine="15"/>
            <w:rPr>
              <w:rFonts w:ascii="Arial" w:eastAsia="Verdana" w:hAnsi="Arial" w:cs="Arial"/>
              <w:color w:val="auto"/>
            </w:rPr>
          </w:pPr>
          <w:hyperlink w:anchor="_Toc22296">
            <w:r w:rsidR="004D0C03" w:rsidRPr="00EA0474">
              <w:rPr>
                <w:rFonts w:ascii="Arial" w:eastAsia="Verdana" w:hAnsi="Arial" w:cs="Arial"/>
                <w:color w:val="auto"/>
              </w:rPr>
              <w:t>Sales Manager</w:t>
            </w:r>
            <w:r w:rsidR="004D0C03" w:rsidRPr="00EA0474">
              <w:rPr>
                <w:rFonts w:ascii="Arial" w:eastAsia="Verdana" w:hAnsi="Arial" w:cs="Arial"/>
                <w:color w:val="auto"/>
              </w:rPr>
              <w:tab/>
            </w:r>
            <w:r w:rsidR="004D0C03" w:rsidRPr="00EA0474">
              <w:rPr>
                <w:rFonts w:ascii="Arial" w:eastAsia="Verdana" w:hAnsi="Arial" w:cs="Arial"/>
                <w:color w:val="auto"/>
              </w:rPr>
              <w:fldChar w:fldCharType="begin"/>
            </w:r>
            <w:r w:rsidR="004D0C03" w:rsidRPr="00EA0474">
              <w:rPr>
                <w:rFonts w:ascii="Arial" w:eastAsia="Verdana" w:hAnsi="Arial" w:cs="Arial"/>
                <w:color w:val="auto"/>
              </w:rPr>
              <w:instrText>PAGEREF _Toc22296 \h</w:instrText>
            </w:r>
            <w:r w:rsidR="004D0C03" w:rsidRPr="00EA0474">
              <w:rPr>
                <w:rFonts w:ascii="Arial" w:eastAsia="Verdana" w:hAnsi="Arial" w:cs="Arial"/>
                <w:color w:val="auto"/>
              </w:rPr>
            </w:r>
            <w:r w:rsidR="004D0C03" w:rsidRPr="00EA0474">
              <w:rPr>
                <w:rFonts w:ascii="Arial" w:eastAsia="Verdana" w:hAnsi="Arial" w:cs="Arial"/>
                <w:color w:val="auto"/>
              </w:rPr>
              <w:fldChar w:fldCharType="separate"/>
            </w:r>
            <w:r w:rsidR="004D0C03" w:rsidRPr="00EA0474">
              <w:rPr>
                <w:rFonts w:ascii="Arial" w:eastAsia="Verdana" w:hAnsi="Arial" w:cs="Arial"/>
                <w:color w:val="auto"/>
              </w:rPr>
              <w:t xml:space="preserve">3 </w:t>
            </w:r>
            <w:r w:rsidR="004D0C03" w:rsidRPr="00EA0474">
              <w:rPr>
                <w:rFonts w:ascii="Arial" w:eastAsia="Verdana" w:hAnsi="Arial" w:cs="Arial"/>
                <w:color w:val="auto"/>
              </w:rPr>
              <w:fldChar w:fldCharType="end"/>
            </w:r>
          </w:hyperlink>
        </w:p>
        <w:p w14:paraId="2B1F0390" w14:textId="77777777" w:rsidR="004D0C03" w:rsidRPr="00EA0474" w:rsidRDefault="00AB54E1" w:rsidP="00C77880">
          <w:pPr>
            <w:tabs>
              <w:tab w:val="right" w:leader="dot" w:pos="8303"/>
            </w:tabs>
            <w:spacing w:before="240" w:after="240" w:line="360" w:lineRule="auto"/>
            <w:ind w:left="0" w:right="23" w:firstLine="15"/>
            <w:rPr>
              <w:rFonts w:ascii="Arial" w:eastAsia="Verdana" w:hAnsi="Arial" w:cs="Arial"/>
              <w:color w:val="auto"/>
            </w:rPr>
          </w:pPr>
          <w:hyperlink w:anchor="_Toc22297">
            <w:r w:rsidR="004D0C03" w:rsidRPr="00EA0474">
              <w:rPr>
                <w:rFonts w:ascii="Arial" w:eastAsia="Verdana" w:hAnsi="Arial" w:cs="Arial"/>
                <w:color w:val="auto"/>
              </w:rPr>
              <w:t>Sales Representatives and Administration Assistants</w:t>
            </w:r>
            <w:r w:rsidR="004D0C03" w:rsidRPr="00EA0474">
              <w:rPr>
                <w:rFonts w:ascii="Arial" w:eastAsia="Verdana" w:hAnsi="Arial" w:cs="Arial"/>
                <w:color w:val="auto"/>
              </w:rPr>
              <w:tab/>
            </w:r>
            <w:r w:rsidR="004D0C03" w:rsidRPr="00EA0474">
              <w:rPr>
                <w:rFonts w:ascii="Arial" w:eastAsia="Verdana" w:hAnsi="Arial" w:cs="Arial"/>
                <w:color w:val="auto"/>
              </w:rPr>
              <w:fldChar w:fldCharType="begin"/>
            </w:r>
            <w:r w:rsidR="004D0C03" w:rsidRPr="00EA0474">
              <w:rPr>
                <w:rFonts w:ascii="Arial" w:eastAsia="Verdana" w:hAnsi="Arial" w:cs="Arial"/>
                <w:color w:val="auto"/>
              </w:rPr>
              <w:instrText>PAGEREF _Toc22297 \h</w:instrText>
            </w:r>
            <w:r w:rsidR="004D0C03" w:rsidRPr="00EA0474">
              <w:rPr>
                <w:rFonts w:ascii="Arial" w:eastAsia="Verdana" w:hAnsi="Arial" w:cs="Arial"/>
                <w:color w:val="auto"/>
              </w:rPr>
            </w:r>
            <w:r w:rsidR="004D0C03" w:rsidRPr="00EA0474">
              <w:rPr>
                <w:rFonts w:ascii="Arial" w:eastAsia="Verdana" w:hAnsi="Arial" w:cs="Arial"/>
                <w:color w:val="auto"/>
              </w:rPr>
              <w:fldChar w:fldCharType="separate"/>
            </w:r>
            <w:r w:rsidR="004D0C03" w:rsidRPr="00EA0474">
              <w:rPr>
                <w:rFonts w:ascii="Arial" w:eastAsia="Verdana" w:hAnsi="Arial" w:cs="Arial"/>
                <w:color w:val="auto"/>
              </w:rPr>
              <w:t xml:space="preserve">4 </w:t>
            </w:r>
            <w:r w:rsidR="004D0C03" w:rsidRPr="00EA0474">
              <w:rPr>
                <w:rFonts w:ascii="Arial" w:eastAsia="Verdana" w:hAnsi="Arial" w:cs="Arial"/>
                <w:color w:val="auto"/>
              </w:rPr>
              <w:fldChar w:fldCharType="end"/>
            </w:r>
          </w:hyperlink>
        </w:p>
        <w:p w14:paraId="5FD862E8" w14:textId="77777777" w:rsidR="004D0C03" w:rsidRPr="00EA0474" w:rsidRDefault="00AB54E1" w:rsidP="00C77880">
          <w:pPr>
            <w:tabs>
              <w:tab w:val="right" w:leader="dot" w:pos="8303"/>
            </w:tabs>
            <w:spacing w:before="240" w:after="240" w:line="360" w:lineRule="auto"/>
            <w:ind w:left="0" w:right="15" w:firstLine="15"/>
            <w:rPr>
              <w:rFonts w:ascii="Arial" w:eastAsia="Verdana" w:hAnsi="Arial" w:cs="Arial"/>
              <w:color w:val="auto"/>
            </w:rPr>
          </w:pPr>
          <w:hyperlink w:anchor="_Toc22298">
            <w:r w:rsidR="004D0C03" w:rsidRPr="00EA0474">
              <w:rPr>
                <w:rFonts w:ascii="Arial" w:eastAsia="Verdana" w:hAnsi="Arial" w:cs="Arial"/>
                <w:color w:val="auto"/>
              </w:rPr>
              <w:t>Selection process</w:t>
            </w:r>
            <w:r w:rsidR="004D0C03" w:rsidRPr="00EA0474">
              <w:rPr>
                <w:rFonts w:ascii="Arial" w:eastAsia="Verdana" w:hAnsi="Arial" w:cs="Arial"/>
                <w:color w:val="auto"/>
              </w:rPr>
              <w:tab/>
            </w:r>
            <w:r w:rsidR="004D0C03" w:rsidRPr="00EA0474">
              <w:rPr>
                <w:rFonts w:ascii="Arial" w:eastAsia="Verdana" w:hAnsi="Arial" w:cs="Arial"/>
                <w:color w:val="auto"/>
              </w:rPr>
              <w:fldChar w:fldCharType="begin"/>
            </w:r>
            <w:r w:rsidR="004D0C03" w:rsidRPr="00EA0474">
              <w:rPr>
                <w:rFonts w:ascii="Arial" w:eastAsia="Verdana" w:hAnsi="Arial" w:cs="Arial"/>
                <w:color w:val="auto"/>
              </w:rPr>
              <w:instrText>PAGEREF _Toc22298 \h</w:instrText>
            </w:r>
            <w:r w:rsidR="004D0C03" w:rsidRPr="00EA0474">
              <w:rPr>
                <w:rFonts w:ascii="Arial" w:eastAsia="Verdana" w:hAnsi="Arial" w:cs="Arial"/>
                <w:color w:val="auto"/>
              </w:rPr>
            </w:r>
            <w:r w:rsidR="004D0C03" w:rsidRPr="00EA0474">
              <w:rPr>
                <w:rFonts w:ascii="Arial" w:eastAsia="Verdana" w:hAnsi="Arial" w:cs="Arial"/>
                <w:color w:val="auto"/>
              </w:rPr>
              <w:fldChar w:fldCharType="separate"/>
            </w:r>
            <w:r w:rsidR="004D0C03" w:rsidRPr="00EA0474">
              <w:rPr>
                <w:rFonts w:ascii="Arial" w:eastAsia="Verdana" w:hAnsi="Arial" w:cs="Arial"/>
                <w:color w:val="auto"/>
              </w:rPr>
              <w:t xml:space="preserve">4 </w:t>
            </w:r>
            <w:r w:rsidR="004D0C03" w:rsidRPr="00EA0474">
              <w:rPr>
                <w:rFonts w:ascii="Arial" w:eastAsia="Verdana" w:hAnsi="Arial" w:cs="Arial"/>
                <w:color w:val="auto"/>
              </w:rPr>
              <w:fldChar w:fldCharType="end"/>
            </w:r>
          </w:hyperlink>
        </w:p>
        <w:p w14:paraId="0B5755F2" w14:textId="77777777" w:rsidR="004D0C03" w:rsidRPr="00EA0474" w:rsidRDefault="00AB54E1" w:rsidP="00C77880">
          <w:pPr>
            <w:tabs>
              <w:tab w:val="right" w:leader="dot" w:pos="8303"/>
            </w:tabs>
            <w:spacing w:before="240" w:after="240" w:line="360" w:lineRule="auto"/>
            <w:ind w:left="0" w:right="23" w:firstLine="15"/>
            <w:rPr>
              <w:rFonts w:ascii="Arial" w:eastAsia="Verdana" w:hAnsi="Arial" w:cs="Arial"/>
              <w:color w:val="auto"/>
            </w:rPr>
          </w:pPr>
          <w:hyperlink w:anchor="_Toc22299">
            <w:r w:rsidR="004D0C03" w:rsidRPr="00EA0474">
              <w:rPr>
                <w:rFonts w:ascii="Arial" w:eastAsia="Verdana" w:hAnsi="Arial" w:cs="Arial"/>
                <w:color w:val="auto"/>
              </w:rPr>
              <w:t>Sales Manager</w:t>
            </w:r>
            <w:r w:rsidR="004D0C03" w:rsidRPr="00EA0474">
              <w:rPr>
                <w:rFonts w:ascii="Arial" w:eastAsia="Verdana" w:hAnsi="Arial" w:cs="Arial"/>
                <w:color w:val="auto"/>
              </w:rPr>
              <w:tab/>
            </w:r>
            <w:r w:rsidR="004D0C03" w:rsidRPr="00EA0474">
              <w:rPr>
                <w:rFonts w:ascii="Arial" w:eastAsia="Verdana" w:hAnsi="Arial" w:cs="Arial"/>
                <w:color w:val="auto"/>
              </w:rPr>
              <w:fldChar w:fldCharType="begin"/>
            </w:r>
            <w:r w:rsidR="004D0C03" w:rsidRPr="00EA0474">
              <w:rPr>
                <w:rFonts w:ascii="Arial" w:eastAsia="Verdana" w:hAnsi="Arial" w:cs="Arial"/>
                <w:color w:val="auto"/>
              </w:rPr>
              <w:instrText>PAGEREF _Toc22299 \h</w:instrText>
            </w:r>
            <w:r w:rsidR="004D0C03" w:rsidRPr="00EA0474">
              <w:rPr>
                <w:rFonts w:ascii="Arial" w:eastAsia="Verdana" w:hAnsi="Arial" w:cs="Arial"/>
                <w:color w:val="auto"/>
              </w:rPr>
            </w:r>
            <w:r w:rsidR="004D0C03" w:rsidRPr="00EA0474">
              <w:rPr>
                <w:rFonts w:ascii="Arial" w:eastAsia="Verdana" w:hAnsi="Arial" w:cs="Arial"/>
                <w:color w:val="auto"/>
              </w:rPr>
              <w:fldChar w:fldCharType="separate"/>
            </w:r>
            <w:r w:rsidR="004D0C03" w:rsidRPr="00EA0474">
              <w:rPr>
                <w:rFonts w:ascii="Arial" w:eastAsia="Verdana" w:hAnsi="Arial" w:cs="Arial"/>
                <w:color w:val="auto"/>
              </w:rPr>
              <w:t xml:space="preserve">4 </w:t>
            </w:r>
            <w:r w:rsidR="004D0C03" w:rsidRPr="00EA0474">
              <w:rPr>
                <w:rFonts w:ascii="Arial" w:eastAsia="Verdana" w:hAnsi="Arial" w:cs="Arial"/>
                <w:color w:val="auto"/>
              </w:rPr>
              <w:fldChar w:fldCharType="end"/>
            </w:r>
          </w:hyperlink>
        </w:p>
        <w:p w14:paraId="3088DB77" w14:textId="77777777" w:rsidR="004D0C03" w:rsidRPr="00EA0474" w:rsidRDefault="00AB54E1" w:rsidP="00C77880">
          <w:pPr>
            <w:tabs>
              <w:tab w:val="right" w:leader="dot" w:pos="8303"/>
            </w:tabs>
            <w:spacing w:before="240" w:after="240" w:line="360" w:lineRule="auto"/>
            <w:ind w:left="0" w:right="23" w:firstLine="15"/>
            <w:jc w:val="both"/>
            <w:rPr>
              <w:rFonts w:ascii="Arial" w:eastAsia="Verdana" w:hAnsi="Arial" w:cs="Arial"/>
              <w:color w:val="auto"/>
            </w:rPr>
          </w:pPr>
          <w:hyperlink w:anchor="_Toc22300">
            <w:r w:rsidR="004D0C03" w:rsidRPr="00EA0474">
              <w:rPr>
                <w:rFonts w:ascii="Arial" w:eastAsia="Verdana" w:hAnsi="Arial" w:cs="Arial"/>
                <w:color w:val="auto"/>
              </w:rPr>
              <w:t>Sales Representatives</w:t>
            </w:r>
            <w:r w:rsidR="004D0C03" w:rsidRPr="00EA0474">
              <w:rPr>
                <w:rFonts w:ascii="Arial" w:eastAsia="Verdana" w:hAnsi="Arial" w:cs="Arial"/>
                <w:color w:val="auto"/>
              </w:rPr>
              <w:tab/>
            </w:r>
            <w:r w:rsidR="004D0C03" w:rsidRPr="00EA0474">
              <w:rPr>
                <w:rFonts w:ascii="Arial" w:eastAsia="Verdana" w:hAnsi="Arial" w:cs="Arial"/>
                <w:color w:val="auto"/>
              </w:rPr>
              <w:fldChar w:fldCharType="begin"/>
            </w:r>
            <w:r w:rsidR="004D0C03" w:rsidRPr="00EA0474">
              <w:rPr>
                <w:rFonts w:ascii="Arial" w:eastAsia="Verdana" w:hAnsi="Arial" w:cs="Arial"/>
                <w:color w:val="auto"/>
              </w:rPr>
              <w:instrText>PAGEREF _Toc22300 \h</w:instrText>
            </w:r>
            <w:r w:rsidR="004D0C03" w:rsidRPr="00EA0474">
              <w:rPr>
                <w:rFonts w:ascii="Arial" w:eastAsia="Verdana" w:hAnsi="Arial" w:cs="Arial"/>
                <w:color w:val="auto"/>
              </w:rPr>
            </w:r>
            <w:r w:rsidR="004D0C03" w:rsidRPr="00EA0474">
              <w:rPr>
                <w:rFonts w:ascii="Arial" w:eastAsia="Verdana" w:hAnsi="Arial" w:cs="Arial"/>
                <w:color w:val="auto"/>
              </w:rPr>
              <w:fldChar w:fldCharType="separate"/>
            </w:r>
            <w:r w:rsidR="004D0C03" w:rsidRPr="00EA0474">
              <w:rPr>
                <w:rFonts w:ascii="Arial" w:eastAsia="Verdana" w:hAnsi="Arial" w:cs="Arial"/>
                <w:color w:val="auto"/>
              </w:rPr>
              <w:t xml:space="preserve">4 </w:t>
            </w:r>
            <w:r w:rsidR="004D0C03" w:rsidRPr="00EA0474">
              <w:rPr>
                <w:rFonts w:ascii="Arial" w:eastAsia="Verdana" w:hAnsi="Arial" w:cs="Arial"/>
                <w:color w:val="auto"/>
              </w:rPr>
              <w:fldChar w:fldCharType="end"/>
            </w:r>
          </w:hyperlink>
        </w:p>
        <w:p w14:paraId="0D5820B3" w14:textId="77777777" w:rsidR="004D0C03" w:rsidRPr="00EA0474" w:rsidRDefault="00AB54E1" w:rsidP="00C77880">
          <w:pPr>
            <w:tabs>
              <w:tab w:val="right" w:leader="dot" w:pos="8303"/>
            </w:tabs>
            <w:spacing w:before="240" w:after="240" w:line="360" w:lineRule="auto"/>
            <w:ind w:left="0" w:right="23" w:firstLine="15"/>
            <w:rPr>
              <w:rFonts w:ascii="Arial" w:eastAsia="Verdana" w:hAnsi="Arial" w:cs="Arial"/>
              <w:color w:val="auto"/>
            </w:rPr>
          </w:pPr>
          <w:hyperlink w:anchor="_Toc22301">
            <w:r w:rsidR="004D0C03" w:rsidRPr="00EA0474">
              <w:rPr>
                <w:rFonts w:ascii="Arial" w:eastAsia="Verdana" w:hAnsi="Arial" w:cs="Arial"/>
                <w:color w:val="auto"/>
              </w:rPr>
              <w:t>Administrative Assistants</w:t>
            </w:r>
            <w:r w:rsidR="004D0C03" w:rsidRPr="00EA0474">
              <w:rPr>
                <w:rFonts w:ascii="Arial" w:eastAsia="Verdana" w:hAnsi="Arial" w:cs="Arial"/>
                <w:color w:val="auto"/>
              </w:rPr>
              <w:tab/>
            </w:r>
            <w:r w:rsidR="004D0C03" w:rsidRPr="00EA0474">
              <w:rPr>
                <w:rFonts w:ascii="Arial" w:eastAsia="Verdana" w:hAnsi="Arial" w:cs="Arial"/>
                <w:color w:val="auto"/>
              </w:rPr>
              <w:fldChar w:fldCharType="begin"/>
            </w:r>
            <w:r w:rsidR="004D0C03" w:rsidRPr="00EA0474">
              <w:rPr>
                <w:rFonts w:ascii="Arial" w:eastAsia="Verdana" w:hAnsi="Arial" w:cs="Arial"/>
                <w:color w:val="auto"/>
              </w:rPr>
              <w:instrText>PAGEREF _Toc22301 \h</w:instrText>
            </w:r>
            <w:r w:rsidR="004D0C03" w:rsidRPr="00EA0474">
              <w:rPr>
                <w:rFonts w:ascii="Arial" w:eastAsia="Verdana" w:hAnsi="Arial" w:cs="Arial"/>
                <w:color w:val="auto"/>
              </w:rPr>
            </w:r>
            <w:r w:rsidR="004D0C03" w:rsidRPr="00EA0474">
              <w:rPr>
                <w:rFonts w:ascii="Arial" w:eastAsia="Verdana" w:hAnsi="Arial" w:cs="Arial"/>
                <w:color w:val="auto"/>
              </w:rPr>
              <w:fldChar w:fldCharType="separate"/>
            </w:r>
            <w:r w:rsidR="004D0C03" w:rsidRPr="00EA0474">
              <w:rPr>
                <w:rFonts w:ascii="Arial" w:eastAsia="Verdana" w:hAnsi="Arial" w:cs="Arial"/>
                <w:color w:val="auto"/>
              </w:rPr>
              <w:t xml:space="preserve">4 </w:t>
            </w:r>
            <w:r w:rsidR="004D0C03" w:rsidRPr="00EA0474">
              <w:rPr>
                <w:rFonts w:ascii="Arial" w:eastAsia="Verdana" w:hAnsi="Arial" w:cs="Arial"/>
                <w:color w:val="auto"/>
              </w:rPr>
              <w:fldChar w:fldCharType="end"/>
            </w:r>
          </w:hyperlink>
        </w:p>
        <w:p w14:paraId="08EB3CE9" w14:textId="77777777" w:rsidR="004D0C03" w:rsidRPr="00EA0474" w:rsidRDefault="00AB54E1" w:rsidP="00C77880">
          <w:pPr>
            <w:tabs>
              <w:tab w:val="right" w:leader="dot" w:pos="8303"/>
            </w:tabs>
            <w:spacing w:before="240" w:after="240" w:line="360" w:lineRule="auto"/>
            <w:ind w:left="0" w:right="15" w:firstLine="15"/>
            <w:rPr>
              <w:rFonts w:ascii="Arial" w:eastAsia="Verdana" w:hAnsi="Arial" w:cs="Arial"/>
              <w:color w:val="auto"/>
            </w:rPr>
          </w:pPr>
          <w:hyperlink w:anchor="_Toc22302">
            <w:r w:rsidR="004D0C03" w:rsidRPr="00EA0474">
              <w:rPr>
                <w:rFonts w:ascii="Arial" w:eastAsia="Verdana" w:hAnsi="Arial" w:cs="Arial"/>
                <w:color w:val="auto"/>
              </w:rPr>
              <w:t>Induction plan</w:t>
            </w:r>
            <w:r w:rsidR="004D0C03" w:rsidRPr="00EA0474">
              <w:rPr>
                <w:rFonts w:ascii="Arial" w:eastAsia="Verdana" w:hAnsi="Arial" w:cs="Arial"/>
                <w:color w:val="auto"/>
              </w:rPr>
              <w:tab/>
            </w:r>
            <w:r w:rsidR="004D0C03" w:rsidRPr="00EA0474">
              <w:rPr>
                <w:rFonts w:ascii="Arial" w:eastAsia="Verdana" w:hAnsi="Arial" w:cs="Arial"/>
                <w:color w:val="auto"/>
              </w:rPr>
              <w:fldChar w:fldCharType="begin"/>
            </w:r>
            <w:r w:rsidR="004D0C03" w:rsidRPr="00EA0474">
              <w:rPr>
                <w:rFonts w:ascii="Arial" w:eastAsia="Verdana" w:hAnsi="Arial" w:cs="Arial"/>
                <w:color w:val="auto"/>
              </w:rPr>
              <w:instrText>PAGEREF _Toc22302 \h</w:instrText>
            </w:r>
            <w:r w:rsidR="004D0C03" w:rsidRPr="00EA0474">
              <w:rPr>
                <w:rFonts w:ascii="Arial" w:eastAsia="Verdana" w:hAnsi="Arial" w:cs="Arial"/>
                <w:color w:val="auto"/>
              </w:rPr>
            </w:r>
            <w:r w:rsidR="004D0C03" w:rsidRPr="00EA0474">
              <w:rPr>
                <w:rFonts w:ascii="Arial" w:eastAsia="Verdana" w:hAnsi="Arial" w:cs="Arial"/>
                <w:color w:val="auto"/>
              </w:rPr>
              <w:fldChar w:fldCharType="separate"/>
            </w:r>
            <w:r w:rsidR="004D0C03" w:rsidRPr="00EA0474">
              <w:rPr>
                <w:rFonts w:ascii="Arial" w:eastAsia="Verdana" w:hAnsi="Arial" w:cs="Arial"/>
                <w:color w:val="auto"/>
              </w:rPr>
              <w:t xml:space="preserve">4 </w:t>
            </w:r>
            <w:r w:rsidR="004D0C03" w:rsidRPr="00EA0474">
              <w:rPr>
                <w:rFonts w:ascii="Arial" w:eastAsia="Verdana" w:hAnsi="Arial" w:cs="Arial"/>
                <w:color w:val="auto"/>
              </w:rPr>
              <w:fldChar w:fldCharType="end"/>
            </w:r>
          </w:hyperlink>
        </w:p>
        <w:p w14:paraId="438C6DDE" w14:textId="77777777" w:rsidR="004D0C03" w:rsidRPr="00EA0474" w:rsidRDefault="00AB54E1" w:rsidP="00C77880">
          <w:pPr>
            <w:tabs>
              <w:tab w:val="right" w:leader="dot" w:pos="8303"/>
            </w:tabs>
            <w:spacing w:before="240" w:after="240" w:line="360" w:lineRule="auto"/>
            <w:ind w:left="0" w:right="23" w:firstLine="15"/>
            <w:rPr>
              <w:rFonts w:ascii="Arial" w:eastAsia="Verdana" w:hAnsi="Arial" w:cs="Arial"/>
              <w:color w:val="auto"/>
            </w:rPr>
          </w:pPr>
          <w:hyperlink w:anchor="_Toc22303">
            <w:r w:rsidR="004D0C03" w:rsidRPr="00EA0474">
              <w:rPr>
                <w:rFonts w:ascii="Arial" w:eastAsia="Verdana" w:hAnsi="Arial" w:cs="Arial"/>
                <w:color w:val="auto"/>
              </w:rPr>
              <w:t>Sales Manager</w:t>
            </w:r>
            <w:r w:rsidR="004D0C03" w:rsidRPr="00EA0474">
              <w:rPr>
                <w:rFonts w:ascii="Arial" w:eastAsia="Verdana" w:hAnsi="Arial" w:cs="Arial"/>
                <w:color w:val="auto"/>
              </w:rPr>
              <w:tab/>
            </w:r>
            <w:r w:rsidR="004D0C03" w:rsidRPr="00EA0474">
              <w:rPr>
                <w:rFonts w:ascii="Arial" w:eastAsia="Verdana" w:hAnsi="Arial" w:cs="Arial"/>
                <w:color w:val="auto"/>
              </w:rPr>
              <w:fldChar w:fldCharType="begin"/>
            </w:r>
            <w:r w:rsidR="004D0C03" w:rsidRPr="00EA0474">
              <w:rPr>
                <w:rFonts w:ascii="Arial" w:eastAsia="Verdana" w:hAnsi="Arial" w:cs="Arial"/>
                <w:color w:val="auto"/>
              </w:rPr>
              <w:instrText>PAGEREF _Toc22303 \h</w:instrText>
            </w:r>
            <w:r w:rsidR="004D0C03" w:rsidRPr="00EA0474">
              <w:rPr>
                <w:rFonts w:ascii="Arial" w:eastAsia="Verdana" w:hAnsi="Arial" w:cs="Arial"/>
                <w:color w:val="auto"/>
              </w:rPr>
            </w:r>
            <w:r w:rsidR="004D0C03" w:rsidRPr="00EA0474">
              <w:rPr>
                <w:rFonts w:ascii="Arial" w:eastAsia="Verdana" w:hAnsi="Arial" w:cs="Arial"/>
                <w:color w:val="auto"/>
              </w:rPr>
              <w:fldChar w:fldCharType="separate"/>
            </w:r>
            <w:r w:rsidR="004D0C03" w:rsidRPr="00EA0474">
              <w:rPr>
                <w:rFonts w:ascii="Arial" w:eastAsia="Verdana" w:hAnsi="Arial" w:cs="Arial"/>
                <w:color w:val="auto"/>
              </w:rPr>
              <w:t xml:space="preserve">4 </w:t>
            </w:r>
            <w:r w:rsidR="004D0C03" w:rsidRPr="00EA0474">
              <w:rPr>
                <w:rFonts w:ascii="Arial" w:eastAsia="Verdana" w:hAnsi="Arial" w:cs="Arial"/>
                <w:color w:val="auto"/>
              </w:rPr>
              <w:fldChar w:fldCharType="end"/>
            </w:r>
          </w:hyperlink>
        </w:p>
        <w:p w14:paraId="7D5FB277" w14:textId="77777777" w:rsidR="004D0C03" w:rsidRPr="00EA0474" w:rsidRDefault="00AB54E1" w:rsidP="00C77880">
          <w:pPr>
            <w:tabs>
              <w:tab w:val="right" w:leader="dot" w:pos="8303"/>
            </w:tabs>
            <w:spacing w:before="240" w:after="240" w:line="360" w:lineRule="auto"/>
            <w:ind w:left="0" w:right="23" w:firstLine="15"/>
            <w:rPr>
              <w:rFonts w:ascii="Arial" w:eastAsia="Verdana" w:hAnsi="Arial" w:cs="Arial"/>
              <w:color w:val="auto"/>
            </w:rPr>
          </w:pPr>
          <w:hyperlink w:anchor="_Toc22304">
            <w:r w:rsidR="004D0C03" w:rsidRPr="00EA0474">
              <w:rPr>
                <w:rFonts w:ascii="Arial" w:eastAsia="Verdana" w:hAnsi="Arial" w:cs="Arial"/>
                <w:color w:val="auto"/>
              </w:rPr>
              <w:t>Sales Representatives</w:t>
            </w:r>
            <w:r w:rsidR="004D0C03" w:rsidRPr="00EA0474">
              <w:rPr>
                <w:rFonts w:ascii="Arial" w:eastAsia="Verdana" w:hAnsi="Arial" w:cs="Arial"/>
                <w:color w:val="auto"/>
              </w:rPr>
              <w:tab/>
            </w:r>
            <w:r w:rsidR="004D0C03" w:rsidRPr="00EA0474">
              <w:rPr>
                <w:rFonts w:ascii="Arial" w:eastAsia="Verdana" w:hAnsi="Arial" w:cs="Arial"/>
                <w:color w:val="auto"/>
              </w:rPr>
              <w:fldChar w:fldCharType="begin"/>
            </w:r>
            <w:r w:rsidR="004D0C03" w:rsidRPr="00EA0474">
              <w:rPr>
                <w:rFonts w:ascii="Arial" w:eastAsia="Verdana" w:hAnsi="Arial" w:cs="Arial"/>
                <w:color w:val="auto"/>
              </w:rPr>
              <w:instrText>PAGEREF _Toc22304 \h</w:instrText>
            </w:r>
            <w:r w:rsidR="004D0C03" w:rsidRPr="00EA0474">
              <w:rPr>
                <w:rFonts w:ascii="Arial" w:eastAsia="Verdana" w:hAnsi="Arial" w:cs="Arial"/>
                <w:color w:val="auto"/>
              </w:rPr>
            </w:r>
            <w:r w:rsidR="004D0C03" w:rsidRPr="00EA0474">
              <w:rPr>
                <w:rFonts w:ascii="Arial" w:eastAsia="Verdana" w:hAnsi="Arial" w:cs="Arial"/>
                <w:color w:val="auto"/>
              </w:rPr>
              <w:fldChar w:fldCharType="separate"/>
            </w:r>
            <w:r w:rsidR="004D0C03" w:rsidRPr="00EA0474">
              <w:rPr>
                <w:rFonts w:ascii="Arial" w:eastAsia="Verdana" w:hAnsi="Arial" w:cs="Arial"/>
                <w:color w:val="auto"/>
              </w:rPr>
              <w:t xml:space="preserve">5 </w:t>
            </w:r>
            <w:r w:rsidR="004D0C03" w:rsidRPr="00EA0474">
              <w:rPr>
                <w:rFonts w:ascii="Arial" w:eastAsia="Verdana" w:hAnsi="Arial" w:cs="Arial"/>
                <w:color w:val="auto"/>
              </w:rPr>
              <w:fldChar w:fldCharType="end"/>
            </w:r>
          </w:hyperlink>
        </w:p>
        <w:p w14:paraId="5B4E70BF" w14:textId="77777777" w:rsidR="004D0C03" w:rsidRPr="00EA0474" w:rsidRDefault="00AB54E1" w:rsidP="00C77880">
          <w:pPr>
            <w:tabs>
              <w:tab w:val="right" w:leader="dot" w:pos="8303"/>
            </w:tabs>
            <w:spacing w:before="240" w:after="240" w:line="360" w:lineRule="auto"/>
            <w:ind w:left="0" w:right="23" w:firstLine="15"/>
            <w:rPr>
              <w:rFonts w:ascii="Arial" w:eastAsia="Verdana" w:hAnsi="Arial" w:cs="Arial"/>
              <w:color w:val="auto"/>
            </w:rPr>
          </w:pPr>
          <w:hyperlink w:anchor="_Toc22305">
            <w:r w:rsidR="004D0C03" w:rsidRPr="00EA0474">
              <w:rPr>
                <w:rFonts w:ascii="Arial" w:eastAsia="Verdana" w:hAnsi="Arial" w:cs="Arial"/>
                <w:color w:val="auto"/>
              </w:rPr>
              <w:t>Administration Assistants</w:t>
            </w:r>
            <w:r w:rsidR="004D0C03" w:rsidRPr="00EA0474">
              <w:rPr>
                <w:rFonts w:ascii="Arial" w:eastAsia="Verdana" w:hAnsi="Arial" w:cs="Arial"/>
                <w:color w:val="auto"/>
              </w:rPr>
              <w:tab/>
            </w:r>
            <w:r w:rsidR="004D0C03" w:rsidRPr="00EA0474">
              <w:rPr>
                <w:rFonts w:ascii="Arial" w:eastAsia="Verdana" w:hAnsi="Arial" w:cs="Arial"/>
                <w:color w:val="auto"/>
              </w:rPr>
              <w:fldChar w:fldCharType="begin"/>
            </w:r>
            <w:r w:rsidR="004D0C03" w:rsidRPr="00EA0474">
              <w:rPr>
                <w:rFonts w:ascii="Arial" w:eastAsia="Verdana" w:hAnsi="Arial" w:cs="Arial"/>
                <w:color w:val="auto"/>
              </w:rPr>
              <w:instrText>PAGEREF _Toc22305 \h</w:instrText>
            </w:r>
            <w:r w:rsidR="004D0C03" w:rsidRPr="00EA0474">
              <w:rPr>
                <w:rFonts w:ascii="Arial" w:eastAsia="Verdana" w:hAnsi="Arial" w:cs="Arial"/>
                <w:color w:val="auto"/>
              </w:rPr>
            </w:r>
            <w:r w:rsidR="004D0C03" w:rsidRPr="00EA0474">
              <w:rPr>
                <w:rFonts w:ascii="Arial" w:eastAsia="Verdana" w:hAnsi="Arial" w:cs="Arial"/>
                <w:color w:val="auto"/>
              </w:rPr>
              <w:fldChar w:fldCharType="separate"/>
            </w:r>
            <w:r w:rsidR="004D0C03" w:rsidRPr="00EA0474">
              <w:rPr>
                <w:rFonts w:ascii="Arial" w:eastAsia="Verdana" w:hAnsi="Arial" w:cs="Arial"/>
                <w:color w:val="auto"/>
              </w:rPr>
              <w:t xml:space="preserve">5 </w:t>
            </w:r>
            <w:r w:rsidR="004D0C03" w:rsidRPr="00EA0474">
              <w:rPr>
                <w:rFonts w:ascii="Arial" w:eastAsia="Verdana" w:hAnsi="Arial" w:cs="Arial"/>
                <w:color w:val="auto"/>
              </w:rPr>
              <w:fldChar w:fldCharType="end"/>
            </w:r>
          </w:hyperlink>
        </w:p>
        <w:p w14:paraId="6B48306B" w14:textId="77777777" w:rsidR="004D0C03" w:rsidRPr="00EA0474" w:rsidRDefault="00AB54E1" w:rsidP="00C77880">
          <w:pPr>
            <w:tabs>
              <w:tab w:val="right" w:leader="dot" w:pos="8303"/>
            </w:tabs>
            <w:spacing w:before="240" w:after="240" w:line="360" w:lineRule="auto"/>
            <w:ind w:left="0" w:right="23" w:firstLine="15"/>
            <w:rPr>
              <w:rFonts w:ascii="Arial" w:eastAsia="Verdana" w:hAnsi="Arial" w:cs="Arial"/>
              <w:color w:val="auto"/>
            </w:rPr>
          </w:pPr>
          <w:hyperlink w:anchor="_Toc22306">
            <w:r w:rsidR="004D0C03" w:rsidRPr="00EA0474">
              <w:rPr>
                <w:rFonts w:ascii="Arial" w:eastAsia="Verdana" w:hAnsi="Arial" w:cs="Arial"/>
                <w:color w:val="auto"/>
              </w:rPr>
              <w:t>Budgeted costs</w:t>
            </w:r>
            <w:r w:rsidR="004D0C03" w:rsidRPr="00EA0474">
              <w:rPr>
                <w:rFonts w:ascii="Arial" w:eastAsia="Verdana" w:hAnsi="Arial" w:cs="Arial"/>
                <w:color w:val="auto"/>
              </w:rPr>
              <w:tab/>
            </w:r>
            <w:r w:rsidR="004D0C03" w:rsidRPr="00EA0474">
              <w:rPr>
                <w:rFonts w:ascii="Arial" w:eastAsia="Verdana" w:hAnsi="Arial" w:cs="Arial"/>
                <w:color w:val="auto"/>
              </w:rPr>
              <w:fldChar w:fldCharType="begin"/>
            </w:r>
            <w:r w:rsidR="004D0C03" w:rsidRPr="00EA0474">
              <w:rPr>
                <w:rFonts w:ascii="Arial" w:eastAsia="Verdana" w:hAnsi="Arial" w:cs="Arial"/>
                <w:color w:val="auto"/>
              </w:rPr>
              <w:instrText>PAGEREF _Toc22306 \h</w:instrText>
            </w:r>
            <w:r w:rsidR="004D0C03" w:rsidRPr="00EA0474">
              <w:rPr>
                <w:rFonts w:ascii="Arial" w:eastAsia="Verdana" w:hAnsi="Arial" w:cs="Arial"/>
                <w:color w:val="auto"/>
              </w:rPr>
            </w:r>
            <w:r w:rsidR="004D0C03" w:rsidRPr="00EA0474">
              <w:rPr>
                <w:rFonts w:ascii="Arial" w:eastAsia="Verdana" w:hAnsi="Arial" w:cs="Arial"/>
                <w:color w:val="auto"/>
              </w:rPr>
              <w:fldChar w:fldCharType="separate"/>
            </w:r>
            <w:r w:rsidR="004D0C03" w:rsidRPr="00EA0474">
              <w:rPr>
                <w:rFonts w:ascii="Arial" w:eastAsia="Verdana" w:hAnsi="Arial" w:cs="Arial"/>
                <w:color w:val="auto"/>
              </w:rPr>
              <w:t xml:space="preserve">5 </w:t>
            </w:r>
            <w:r w:rsidR="004D0C03" w:rsidRPr="00EA0474">
              <w:rPr>
                <w:rFonts w:ascii="Arial" w:eastAsia="Verdana" w:hAnsi="Arial" w:cs="Arial"/>
                <w:color w:val="auto"/>
              </w:rPr>
              <w:fldChar w:fldCharType="end"/>
            </w:r>
          </w:hyperlink>
        </w:p>
        <w:p w14:paraId="4B765B54" w14:textId="77777777" w:rsidR="004D0C03" w:rsidRPr="00EA0474" w:rsidRDefault="00AB54E1" w:rsidP="00C77880">
          <w:pPr>
            <w:tabs>
              <w:tab w:val="right" w:leader="dot" w:pos="8303"/>
            </w:tabs>
            <w:spacing w:before="240" w:after="240" w:line="360" w:lineRule="auto"/>
            <w:ind w:left="0" w:right="23" w:firstLine="15"/>
            <w:rPr>
              <w:rFonts w:ascii="Arial" w:eastAsia="Verdana" w:hAnsi="Arial" w:cs="Arial"/>
              <w:color w:val="auto"/>
            </w:rPr>
          </w:pPr>
          <w:hyperlink w:anchor="_Toc22307">
            <w:r w:rsidR="004D0C03" w:rsidRPr="00EA0474">
              <w:rPr>
                <w:rFonts w:ascii="Arial" w:eastAsia="Verdana" w:hAnsi="Arial" w:cs="Arial"/>
                <w:color w:val="auto"/>
              </w:rPr>
              <w:t>Timeline</w:t>
            </w:r>
            <w:r w:rsidR="004D0C03" w:rsidRPr="00EA0474">
              <w:rPr>
                <w:rFonts w:ascii="Arial" w:eastAsia="Verdana" w:hAnsi="Arial" w:cs="Arial"/>
                <w:color w:val="auto"/>
              </w:rPr>
              <w:tab/>
            </w:r>
            <w:r w:rsidR="004D0C03" w:rsidRPr="00EA0474">
              <w:rPr>
                <w:rFonts w:ascii="Arial" w:eastAsia="Verdana" w:hAnsi="Arial" w:cs="Arial"/>
                <w:color w:val="auto"/>
              </w:rPr>
              <w:fldChar w:fldCharType="begin"/>
            </w:r>
            <w:r w:rsidR="004D0C03" w:rsidRPr="00EA0474">
              <w:rPr>
                <w:rFonts w:ascii="Arial" w:eastAsia="Verdana" w:hAnsi="Arial" w:cs="Arial"/>
                <w:color w:val="auto"/>
              </w:rPr>
              <w:instrText>PAGEREF _Toc22307 \h</w:instrText>
            </w:r>
            <w:r w:rsidR="004D0C03" w:rsidRPr="00EA0474">
              <w:rPr>
                <w:rFonts w:ascii="Arial" w:eastAsia="Verdana" w:hAnsi="Arial" w:cs="Arial"/>
                <w:color w:val="auto"/>
              </w:rPr>
            </w:r>
            <w:r w:rsidR="004D0C03" w:rsidRPr="00EA0474">
              <w:rPr>
                <w:rFonts w:ascii="Arial" w:eastAsia="Verdana" w:hAnsi="Arial" w:cs="Arial"/>
                <w:color w:val="auto"/>
              </w:rPr>
              <w:fldChar w:fldCharType="separate"/>
            </w:r>
            <w:r w:rsidR="004D0C03" w:rsidRPr="00EA0474">
              <w:rPr>
                <w:rFonts w:ascii="Arial" w:eastAsia="Verdana" w:hAnsi="Arial" w:cs="Arial"/>
                <w:color w:val="auto"/>
              </w:rPr>
              <w:t xml:space="preserve">8 </w:t>
            </w:r>
            <w:r w:rsidR="004D0C03" w:rsidRPr="00EA0474">
              <w:rPr>
                <w:rFonts w:ascii="Arial" w:eastAsia="Verdana" w:hAnsi="Arial" w:cs="Arial"/>
                <w:color w:val="auto"/>
              </w:rPr>
              <w:fldChar w:fldCharType="end"/>
            </w:r>
          </w:hyperlink>
        </w:p>
        <w:p w14:paraId="169A7312" w14:textId="77777777" w:rsidR="004D0C03" w:rsidRPr="00EA0474" w:rsidRDefault="004D0C03" w:rsidP="00C77880">
          <w:pPr>
            <w:spacing w:before="240" w:after="240" w:line="360" w:lineRule="auto"/>
            <w:ind w:left="10" w:hanging="10"/>
            <w:rPr>
              <w:rFonts w:ascii="Arial" w:eastAsia="Verdana" w:hAnsi="Arial" w:cs="Arial"/>
              <w:color w:val="auto"/>
            </w:rPr>
          </w:pPr>
          <w:r w:rsidRPr="00EA0474">
            <w:rPr>
              <w:rFonts w:ascii="Arial" w:eastAsia="Verdana" w:hAnsi="Arial" w:cs="Arial"/>
              <w:color w:val="auto"/>
            </w:rPr>
            <w:fldChar w:fldCharType="end"/>
          </w:r>
        </w:p>
      </w:sdtContent>
    </w:sdt>
    <w:p w14:paraId="3E3D2CF1" w14:textId="77777777" w:rsidR="004D0C03" w:rsidRPr="00EA0474" w:rsidRDefault="004D0C03" w:rsidP="00C77880">
      <w:pPr>
        <w:spacing w:before="240" w:after="240" w:line="360" w:lineRule="auto"/>
        <w:ind w:left="0" w:firstLine="0"/>
        <w:rPr>
          <w:rFonts w:ascii="Arial" w:eastAsia="Verdana" w:hAnsi="Arial" w:cs="Arial"/>
          <w:color w:val="auto"/>
        </w:rPr>
      </w:pPr>
      <w:r w:rsidRPr="00EA0474">
        <w:rPr>
          <w:rFonts w:ascii="Arial" w:eastAsia="Verdana" w:hAnsi="Arial" w:cs="Arial"/>
          <w:b/>
          <w:color w:val="auto"/>
        </w:rPr>
        <w:t xml:space="preserve"> </w:t>
      </w:r>
    </w:p>
    <w:p w14:paraId="4BF1E441" w14:textId="77777777" w:rsidR="004D0C03" w:rsidRPr="00EA0474" w:rsidRDefault="004D0C03" w:rsidP="00C77880">
      <w:pPr>
        <w:spacing w:before="240" w:after="240" w:line="360" w:lineRule="auto"/>
        <w:ind w:left="0" w:firstLine="0"/>
        <w:rPr>
          <w:rFonts w:ascii="Arial" w:eastAsia="Verdana" w:hAnsi="Arial" w:cs="Arial"/>
          <w:color w:val="auto"/>
        </w:rPr>
      </w:pPr>
      <w:r w:rsidRPr="00EA0474">
        <w:rPr>
          <w:rFonts w:ascii="Arial" w:eastAsia="Verdana" w:hAnsi="Arial" w:cs="Arial"/>
          <w:color w:val="auto"/>
        </w:rPr>
        <w:t xml:space="preserve"> </w:t>
      </w:r>
    </w:p>
    <w:p w14:paraId="19CE6F20" w14:textId="77777777" w:rsidR="004D0C03" w:rsidRPr="00EA0474" w:rsidRDefault="004D0C03" w:rsidP="00C77880">
      <w:pPr>
        <w:spacing w:before="240" w:after="240" w:line="360" w:lineRule="auto"/>
        <w:ind w:left="0" w:firstLine="0"/>
        <w:rPr>
          <w:rFonts w:ascii="Arial" w:hAnsi="Arial" w:cs="Arial"/>
          <w:b/>
          <w:color w:val="auto"/>
        </w:rPr>
      </w:pPr>
      <w:r w:rsidRPr="00EA0474">
        <w:rPr>
          <w:rFonts w:ascii="Arial" w:hAnsi="Arial" w:cs="Arial"/>
          <w:color w:val="auto"/>
        </w:rPr>
        <w:br w:type="page"/>
      </w:r>
    </w:p>
    <w:p w14:paraId="1F89EC7A" w14:textId="77777777" w:rsidR="004D0C03" w:rsidRPr="00EA0474" w:rsidRDefault="004D0C03" w:rsidP="00C77880">
      <w:pPr>
        <w:keepNext/>
        <w:keepLines/>
        <w:spacing w:before="240" w:after="240" w:line="360" w:lineRule="auto"/>
        <w:ind w:left="-5" w:hanging="10"/>
        <w:outlineLvl w:val="0"/>
        <w:rPr>
          <w:rFonts w:ascii="Arial" w:eastAsia="Arial" w:hAnsi="Arial" w:cs="Arial"/>
          <w:b/>
          <w:color w:val="auto"/>
        </w:rPr>
      </w:pPr>
      <w:bookmarkStart w:id="0" w:name="_Toc22293"/>
      <w:r w:rsidRPr="00EA0474">
        <w:rPr>
          <w:rFonts w:ascii="Arial" w:eastAsia="Arial" w:hAnsi="Arial" w:cs="Arial"/>
          <w:b/>
          <w:color w:val="auto"/>
        </w:rPr>
        <w:lastRenderedPageBreak/>
        <w:t xml:space="preserve">Background </w:t>
      </w:r>
      <w:bookmarkEnd w:id="0"/>
    </w:p>
    <w:p w14:paraId="0941D399" w14:textId="77777777" w:rsidR="004D0C03" w:rsidRPr="00EA0474" w:rsidRDefault="004D0C03" w:rsidP="00C77880">
      <w:pPr>
        <w:spacing w:before="240" w:after="240" w:line="360" w:lineRule="auto"/>
        <w:ind w:left="-5" w:hanging="10"/>
        <w:rPr>
          <w:rFonts w:ascii="Arial" w:eastAsia="Verdana" w:hAnsi="Arial" w:cs="Arial"/>
          <w:color w:val="auto"/>
        </w:rPr>
      </w:pPr>
      <w:r w:rsidRPr="00EA0474">
        <w:rPr>
          <w:rFonts w:ascii="Arial" w:eastAsia="Verdana" w:hAnsi="Arial" w:cs="Arial"/>
          <w:color w:val="auto"/>
        </w:rPr>
        <w:t>The Australian domestic market has seen enormous changes in the way customers engage with knowledge and books generally</w:t>
      </w:r>
      <w:r w:rsidR="00493B96" w:rsidRPr="00EA0474">
        <w:rPr>
          <w:rFonts w:ascii="Arial" w:eastAsia="Verdana" w:hAnsi="Arial" w:cs="Arial"/>
          <w:color w:val="auto"/>
        </w:rPr>
        <w:t>. W</w:t>
      </w:r>
      <w:r w:rsidRPr="00EA0474">
        <w:rPr>
          <w:rFonts w:ascii="Arial" w:eastAsia="Verdana" w:hAnsi="Arial" w:cs="Arial"/>
          <w:color w:val="auto"/>
        </w:rPr>
        <w:t>ith the growth of technology and the demise of many of John Readings</w:t>
      </w:r>
      <w:r w:rsidR="00AC57FA" w:rsidRPr="00EA0474">
        <w:rPr>
          <w:rFonts w:ascii="Arial" w:eastAsia="Verdana" w:hAnsi="Arial" w:cs="Arial"/>
          <w:color w:val="auto"/>
        </w:rPr>
        <w:t>’</w:t>
      </w:r>
      <w:r w:rsidRPr="00EA0474">
        <w:rPr>
          <w:rFonts w:ascii="Arial" w:eastAsia="Verdana" w:hAnsi="Arial" w:cs="Arial"/>
          <w:color w:val="auto"/>
        </w:rPr>
        <w:t xml:space="preserve"> competitors</w:t>
      </w:r>
      <w:r w:rsidR="00AC57FA" w:rsidRPr="00EA0474">
        <w:rPr>
          <w:rFonts w:ascii="Arial" w:eastAsia="Verdana" w:hAnsi="Arial" w:cs="Arial"/>
          <w:color w:val="auto"/>
        </w:rPr>
        <w:t>,</w:t>
      </w:r>
      <w:r w:rsidRPr="00EA0474">
        <w:rPr>
          <w:rFonts w:ascii="Arial" w:eastAsia="Verdana" w:hAnsi="Arial" w:cs="Arial"/>
          <w:color w:val="auto"/>
        </w:rPr>
        <w:t xml:space="preserve"> the company has decided to increase its presence in the Australian market by the takeover of key strategic competitors (see strategic plan details). To this end, and in preparation for this expansion</w:t>
      </w:r>
      <w:r w:rsidR="00AC57FA" w:rsidRPr="00EA0474">
        <w:rPr>
          <w:rFonts w:ascii="Arial" w:eastAsia="Verdana" w:hAnsi="Arial" w:cs="Arial"/>
          <w:color w:val="auto"/>
        </w:rPr>
        <w:t>,</w:t>
      </w:r>
      <w:r w:rsidRPr="00EA0474">
        <w:rPr>
          <w:rFonts w:ascii="Arial" w:eastAsia="Verdana" w:hAnsi="Arial" w:cs="Arial"/>
          <w:color w:val="auto"/>
        </w:rPr>
        <w:t xml:space="preserve"> the company plans to open a key office in the West</w:t>
      </w:r>
      <w:r w:rsidR="00AC57FA" w:rsidRPr="00EA0474">
        <w:rPr>
          <w:rFonts w:ascii="Arial" w:eastAsia="Verdana" w:hAnsi="Arial" w:cs="Arial"/>
          <w:color w:val="auto"/>
        </w:rPr>
        <w:t>,</w:t>
      </w:r>
      <w:r w:rsidRPr="00EA0474">
        <w:rPr>
          <w:rFonts w:ascii="Arial" w:eastAsia="Verdana" w:hAnsi="Arial" w:cs="Arial"/>
          <w:color w:val="auto"/>
        </w:rPr>
        <w:t xml:space="preserve"> located in Perth.  </w:t>
      </w:r>
    </w:p>
    <w:p w14:paraId="3D5F4ECD" w14:textId="77777777" w:rsidR="004D0C03" w:rsidRPr="00EA0474" w:rsidRDefault="004D0C03" w:rsidP="00C77880">
      <w:pPr>
        <w:spacing w:before="240" w:after="240" w:line="360" w:lineRule="auto"/>
        <w:ind w:left="-5" w:hanging="10"/>
        <w:rPr>
          <w:rFonts w:ascii="Arial" w:eastAsia="Verdana" w:hAnsi="Arial" w:cs="Arial"/>
          <w:color w:val="auto"/>
        </w:rPr>
      </w:pPr>
      <w:r w:rsidRPr="00EA0474">
        <w:rPr>
          <w:rFonts w:ascii="Arial" w:eastAsia="Verdana" w:hAnsi="Arial" w:cs="Arial"/>
          <w:color w:val="auto"/>
        </w:rPr>
        <w:t xml:space="preserve">Initially at least, the office will purely serve a sales and marketing function. All head office functions and the online business HQ will continue to run from Melbourne and Sydney. The roles which have been defined to support this new venture include: </w:t>
      </w:r>
    </w:p>
    <w:p w14:paraId="0C5EED7C" w14:textId="77777777" w:rsidR="004D0C03" w:rsidRPr="00EA0474" w:rsidRDefault="00AC57FA" w:rsidP="00C77880">
      <w:pPr>
        <w:numPr>
          <w:ilvl w:val="0"/>
          <w:numId w:val="1"/>
        </w:numPr>
        <w:spacing w:before="240" w:after="240" w:line="360" w:lineRule="auto"/>
        <w:ind w:hanging="430"/>
        <w:rPr>
          <w:rFonts w:ascii="Arial" w:eastAsia="Verdana" w:hAnsi="Arial" w:cs="Arial"/>
          <w:color w:val="auto"/>
        </w:rPr>
      </w:pPr>
      <w:r w:rsidRPr="00EA0474">
        <w:rPr>
          <w:rFonts w:ascii="Arial" w:eastAsia="Verdana" w:hAnsi="Arial" w:cs="Arial"/>
          <w:color w:val="auto"/>
        </w:rPr>
        <w:t>Sales m</w:t>
      </w:r>
      <w:r w:rsidR="004D0C03" w:rsidRPr="00EA0474">
        <w:rPr>
          <w:rFonts w:ascii="Arial" w:eastAsia="Verdana" w:hAnsi="Arial" w:cs="Arial"/>
          <w:color w:val="auto"/>
        </w:rPr>
        <w:t>anager</w:t>
      </w:r>
      <w:r w:rsidRPr="00EA0474">
        <w:rPr>
          <w:rFonts w:ascii="Arial" w:eastAsia="Verdana" w:hAnsi="Arial" w:cs="Arial"/>
          <w:color w:val="auto"/>
        </w:rPr>
        <w:t>,</w:t>
      </w:r>
      <w:r w:rsidR="004D0C03" w:rsidRPr="00EA0474">
        <w:rPr>
          <w:rFonts w:ascii="Arial" w:eastAsia="Verdana" w:hAnsi="Arial" w:cs="Arial"/>
          <w:color w:val="auto"/>
        </w:rPr>
        <w:t xml:space="preserve"> </w:t>
      </w:r>
    </w:p>
    <w:p w14:paraId="30C96DD0" w14:textId="77777777" w:rsidR="004D0C03" w:rsidRPr="00EA0474" w:rsidRDefault="00AC57FA" w:rsidP="00C77880">
      <w:pPr>
        <w:numPr>
          <w:ilvl w:val="0"/>
          <w:numId w:val="1"/>
        </w:numPr>
        <w:spacing w:before="240" w:after="240" w:line="360" w:lineRule="auto"/>
        <w:ind w:hanging="430"/>
        <w:rPr>
          <w:rFonts w:ascii="Arial" w:eastAsia="Verdana" w:hAnsi="Arial" w:cs="Arial"/>
          <w:color w:val="auto"/>
        </w:rPr>
      </w:pPr>
      <w:r w:rsidRPr="00EA0474">
        <w:rPr>
          <w:rFonts w:ascii="Arial" w:eastAsia="Verdana" w:hAnsi="Arial" w:cs="Arial"/>
          <w:color w:val="auto"/>
        </w:rPr>
        <w:t>Two</w:t>
      </w:r>
      <w:r w:rsidR="004D0C03" w:rsidRPr="00EA0474">
        <w:rPr>
          <w:rFonts w:ascii="Arial" w:eastAsia="Verdana" w:hAnsi="Arial" w:cs="Arial"/>
          <w:color w:val="auto"/>
        </w:rPr>
        <w:t xml:space="preserve"> sales reps</w:t>
      </w:r>
      <w:r w:rsidRPr="00EA0474">
        <w:rPr>
          <w:rFonts w:ascii="Arial" w:eastAsia="Verdana" w:hAnsi="Arial" w:cs="Arial"/>
          <w:color w:val="auto"/>
        </w:rPr>
        <w:t>,</w:t>
      </w:r>
      <w:r w:rsidR="004D0C03" w:rsidRPr="00EA0474">
        <w:rPr>
          <w:rFonts w:ascii="Arial" w:eastAsia="Verdana" w:hAnsi="Arial" w:cs="Arial"/>
          <w:color w:val="auto"/>
        </w:rPr>
        <w:t xml:space="preserve"> </w:t>
      </w:r>
    </w:p>
    <w:p w14:paraId="3A868E25" w14:textId="77777777" w:rsidR="004D0C03" w:rsidRPr="00EA0474" w:rsidRDefault="00AC57FA" w:rsidP="00C77880">
      <w:pPr>
        <w:numPr>
          <w:ilvl w:val="0"/>
          <w:numId w:val="1"/>
        </w:numPr>
        <w:spacing w:before="240" w:after="240" w:line="360" w:lineRule="auto"/>
        <w:ind w:hanging="430"/>
        <w:rPr>
          <w:rFonts w:ascii="Arial" w:eastAsia="Verdana" w:hAnsi="Arial" w:cs="Arial"/>
          <w:color w:val="auto"/>
        </w:rPr>
      </w:pPr>
      <w:r w:rsidRPr="00EA0474">
        <w:rPr>
          <w:rFonts w:ascii="Arial" w:eastAsia="Verdana" w:hAnsi="Arial" w:cs="Arial"/>
          <w:color w:val="auto"/>
        </w:rPr>
        <w:t>Two</w:t>
      </w:r>
      <w:r w:rsidR="004D0C03" w:rsidRPr="00EA0474">
        <w:rPr>
          <w:rFonts w:ascii="Arial" w:eastAsia="Verdana" w:hAnsi="Arial" w:cs="Arial"/>
          <w:color w:val="auto"/>
        </w:rPr>
        <w:t xml:space="preserve"> part-time administrative assistants. </w:t>
      </w:r>
    </w:p>
    <w:p w14:paraId="5707E327" w14:textId="77777777" w:rsidR="004D0C03" w:rsidRPr="00EA0474" w:rsidRDefault="004D0C03" w:rsidP="00C77880">
      <w:pPr>
        <w:spacing w:before="240" w:after="240" w:line="360" w:lineRule="auto"/>
        <w:ind w:left="-5" w:hanging="10"/>
        <w:rPr>
          <w:rFonts w:ascii="Arial" w:eastAsia="Verdana" w:hAnsi="Arial" w:cs="Arial"/>
          <w:color w:val="auto"/>
        </w:rPr>
      </w:pPr>
      <w:r w:rsidRPr="00EA0474">
        <w:rPr>
          <w:rFonts w:ascii="Arial" w:eastAsia="Verdana" w:hAnsi="Arial" w:cs="Arial"/>
          <w:color w:val="auto"/>
        </w:rPr>
        <w:t xml:space="preserve">The purpose of this proposal is to outline and gain approval for the selection and recruitment strategies for the aforementioned roles. </w:t>
      </w:r>
    </w:p>
    <w:p w14:paraId="64A23478" w14:textId="77777777" w:rsidR="004D0C03" w:rsidRPr="00EA0474" w:rsidRDefault="004D0C03" w:rsidP="00CE34AD">
      <w:pPr>
        <w:spacing w:before="240" w:after="240" w:line="360" w:lineRule="auto"/>
        <w:ind w:left="0" w:firstLine="0"/>
        <w:rPr>
          <w:rFonts w:ascii="Arial" w:eastAsia="Arial" w:hAnsi="Arial" w:cs="Arial"/>
          <w:b/>
          <w:color w:val="auto"/>
        </w:rPr>
      </w:pPr>
      <w:bookmarkStart w:id="1" w:name="_Toc22294"/>
      <w:r w:rsidRPr="00EA0474">
        <w:rPr>
          <w:rFonts w:ascii="Arial" w:eastAsia="Arial" w:hAnsi="Arial" w:cs="Arial"/>
          <w:b/>
          <w:color w:val="auto"/>
        </w:rPr>
        <w:t xml:space="preserve">Methodology </w:t>
      </w:r>
      <w:bookmarkEnd w:id="1"/>
    </w:p>
    <w:p w14:paraId="3DC3CF9D" w14:textId="77777777" w:rsidR="004D0C03" w:rsidRPr="00EA0474" w:rsidRDefault="004D0C03" w:rsidP="00C77880">
      <w:pPr>
        <w:keepNext/>
        <w:keepLines/>
        <w:spacing w:before="240" w:after="240" w:line="360" w:lineRule="auto"/>
        <w:ind w:left="-5" w:hanging="10"/>
        <w:outlineLvl w:val="1"/>
        <w:rPr>
          <w:rFonts w:ascii="Arial" w:eastAsia="Arial" w:hAnsi="Arial" w:cs="Arial"/>
          <w:b/>
          <w:i/>
          <w:color w:val="auto"/>
        </w:rPr>
      </w:pPr>
      <w:bookmarkStart w:id="2" w:name="_Toc22295"/>
      <w:r w:rsidRPr="00EA0474">
        <w:rPr>
          <w:rFonts w:ascii="Arial" w:eastAsia="Arial" w:hAnsi="Arial" w:cs="Arial"/>
          <w:b/>
          <w:i/>
          <w:color w:val="auto"/>
        </w:rPr>
        <w:t xml:space="preserve">Recruit internally or externally </w:t>
      </w:r>
      <w:bookmarkEnd w:id="2"/>
    </w:p>
    <w:p w14:paraId="1C0082B8" w14:textId="77777777" w:rsidR="004D0C03" w:rsidRPr="00EA0474" w:rsidRDefault="004D0C03" w:rsidP="00C77880">
      <w:pPr>
        <w:spacing w:before="240" w:after="240" w:line="360" w:lineRule="auto"/>
        <w:ind w:left="-5" w:hanging="10"/>
        <w:rPr>
          <w:rFonts w:ascii="Arial" w:eastAsia="Verdana" w:hAnsi="Arial" w:cs="Arial"/>
          <w:color w:val="auto"/>
        </w:rPr>
      </w:pPr>
      <w:r w:rsidRPr="00EA0474">
        <w:rPr>
          <w:rFonts w:ascii="Arial" w:eastAsia="Verdana" w:hAnsi="Arial" w:cs="Arial"/>
          <w:color w:val="auto"/>
        </w:rPr>
        <w:t>While internal recruitment is a worthwhile HR strategy, as candidates already know the organisation, you know their strengths and stand to gain a greater return on the training and development in which you have already invested, this is not an appropria</w:t>
      </w:r>
      <w:r w:rsidR="00A06BE7" w:rsidRPr="00EA0474">
        <w:rPr>
          <w:rFonts w:ascii="Arial" w:eastAsia="Verdana" w:hAnsi="Arial" w:cs="Arial"/>
          <w:color w:val="auto"/>
        </w:rPr>
        <w:t>te strategy given John Readings</w:t>
      </w:r>
      <w:r w:rsidRPr="00EA0474">
        <w:rPr>
          <w:rFonts w:ascii="Arial" w:eastAsia="Verdana" w:hAnsi="Arial" w:cs="Arial"/>
          <w:color w:val="auto"/>
        </w:rPr>
        <w:t>’ current situation</w:t>
      </w:r>
      <w:r w:rsidR="00937881" w:rsidRPr="00EA0474">
        <w:rPr>
          <w:rFonts w:ascii="Arial" w:eastAsia="Verdana" w:hAnsi="Arial" w:cs="Arial"/>
          <w:color w:val="auto"/>
        </w:rPr>
        <w:t>,</w:t>
      </w:r>
      <w:r w:rsidRPr="00EA0474">
        <w:rPr>
          <w:rFonts w:ascii="Arial" w:eastAsia="Verdana" w:hAnsi="Arial" w:cs="Arial"/>
          <w:color w:val="auto"/>
        </w:rPr>
        <w:t xml:space="preserve"> especially given the location in Western Australia. </w:t>
      </w:r>
    </w:p>
    <w:p w14:paraId="5AA387A9" w14:textId="77777777" w:rsidR="004D0C03" w:rsidRPr="00EA0474" w:rsidRDefault="004D0C03" w:rsidP="00C77880">
      <w:pPr>
        <w:spacing w:before="240" w:after="240" w:line="360" w:lineRule="auto"/>
        <w:ind w:left="-5" w:hanging="10"/>
        <w:rPr>
          <w:rFonts w:ascii="Arial" w:eastAsia="Verdana" w:hAnsi="Arial" w:cs="Arial"/>
          <w:color w:val="auto"/>
        </w:rPr>
      </w:pPr>
      <w:r w:rsidRPr="00EA0474">
        <w:rPr>
          <w:rFonts w:ascii="Arial" w:eastAsia="Verdana" w:hAnsi="Arial" w:cs="Arial"/>
          <w:color w:val="auto"/>
        </w:rPr>
        <w:t>External recruitment will be the appropriate option for each of the aforementioned roles. We will advertise internally, though, in our company magazine and website</w:t>
      </w:r>
      <w:r w:rsidR="00CB1167" w:rsidRPr="00EA0474">
        <w:rPr>
          <w:rFonts w:ascii="Arial" w:eastAsia="Verdana" w:hAnsi="Arial" w:cs="Arial"/>
          <w:color w:val="auto"/>
        </w:rPr>
        <w:t>,</w:t>
      </w:r>
      <w:r w:rsidRPr="00EA0474">
        <w:rPr>
          <w:rFonts w:ascii="Arial" w:eastAsia="Verdana" w:hAnsi="Arial" w:cs="Arial"/>
          <w:color w:val="auto"/>
        </w:rPr>
        <w:t xml:space="preserve"> and offer a spotter’s fee if an internal person can nominate someone in the industry who is appropriate and they successfully win the role. </w:t>
      </w:r>
    </w:p>
    <w:p w14:paraId="4E984EC9" w14:textId="77777777" w:rsidR="004D0C03" w:rsidRPr="00EA0474" w:rsidRDefault="004D0C03" w:rsidP="00EA0474">
      <w:pPr>
        <w:keepNext/>
        <w:keepLines/>
        <w:spacing w:before="240" w:after="240" w:line="360" w:lineRule="auto"/>
        <w:outlineLvl w:val="2"/>
        <w:rPr>
          <w:rFonts w:ascii="Arial" w:eastAsia="Arial" w:hAnsi="Arial" w:cs="Arial"/>
          <w:b/>
          <w:color w:val="auto"/>
        </w:rPr>
      </w:pPr>
      <w:bookmarkStart w:id="3" w:name="_Toc22296"/>
      <w:r w:rsidRPr="00EA0474">
        <w:rPr>
          <w:rFonts w:ascii="Arial" w:eastAsia="Arial" w:hAnsi="Arial" w:cs="Arial"/>
          <w:b/>
          <w:color w:val="auto"/>
        </w:rPr>
        <w:lastRenderedPageBreak/>
        <w:t xml:space="preserve">Sales Manager </w:t>
      </w:r>
      <w:bookmarkEnd w:id="3"/>
    </w:p>
    <w:p w14:paraId="4413608B" w14:textId="77777777" w:rsidR="004D0C03" w:rsidRPr="00EA0474" w:rsidRDefault="00860B18" w:rsidP="00C77880">
      <w:pPr>
        <w:spacing w:before="240" w:after="240" w:line="360" w:lineRule="auto"/>
        <w:ind w:left="-5" w:hanging="10"/>
        <w:rPr>
          <w:rFonts w:ascii="Arial" w:eastAsia="Verdana" w:hAnsi="Arial" w:cs="Arial"/>
          <w:color w:val="auto"/>
        </w:rPr>
      </w:pPr>
      <w:r w:rsidRPr="00EA0474">
        <w:rPr>
          <w:rFonts w:ascii="Arial" w:eastAsia="Verdana" w:hAnsi="Arial" w:cs="Arial"/>
          <w:color w:val="auto"/>
        </w:rPr>
        <w:t>The s</w:t>
      </w:r>
      <w:r w:rsidR="004D0C03" w:rsidRPr="00EA0474">
        <w:rPr>
          <w:rFonts w:ascii="Arial" w:eastAsia="Verdana" w:hAnsi="Arial" w:cs="Arial"/>
          <w:color w:val="auto"/>
        </w:rPr>
        <w:t xml:space="preserve">ales </w:t>
      </w:r>
      <w:r w:rsidRPr="00EA0474">
        <w:rPr>
          <w:rFonts w:ascii="Arial" w:eastAsia="Verdana" w:hAnsi="Arial" w:cs="Arial"/>
          <w:color w:val="auto"/>
        </w:rPr>
        <w:t>m</w:t>
      </w:r>
      <w:r w:rsidR="004D0C03" w:rsidRPr="00EA0474">
        <w:rPr>
          <w:rFonts w:ascii="Arial" w:eastAsia="Verdana" w:hAnsi="Arial" w:cs="Arial"/>
          <w:color w:val="auto"/>
        </w:rPr>
        <w:t xml:space="preserve">anager role requires a person who has solid credibility in the marketplace in bookselling or a related field. We anticipate this person could currently be working </w:t>
      </w:r>
      <w:r w:rsidRPr="00EA0474">
        <w:rPr>
          <w:rFonts w:ascii="Arial" w:eastAsia="Verdana" w:hAnsi="Arial" w:cs="Arial"/>
          <w:color w:val="auto"/>
        </w:rPr>
        <w:t>as a s</w:t>
      </w:r>
      <w:r w:rsidR="004D0C03" w:rsidRPr="00EA0474">
        <w:rPr>
          <w:rFonts w:ascii="Arial" w:eastAsia="Verdana" w:hAnsi="Arial" w:cs="Arial"/>
          <w:color w:val="auto"/>
        </w:rPr>
        <w:t xml:space="preserve">ales </w:t>
      </w:r>
      <w:r w:rsidRPr="00EA0474">
        <w:rPr>
          <w:rFonts w:ascii="Arial" w:eastAsia="Verdana" w:hAnsi="Arial" w:cs="Arial"/>
          <w:color w:val="auto"/>
        </w:rPr>
        <w:t>m</w:t>
      </w:r>
      <w:r w:rsidR="004D0C03" w:rsidRPr="00EA0474">
        <w:rPr>
          <w:rFonts w:ascii="Arial" w:eastAsia="Verdana" w:hAnsi="Arial" w:cs="Arial"/>
          <w:color w:val="auto"/>
        </w:rPr>
        <w:t xml:space="preserve">anager for one of our current competitors or in the related publishing industry.  </w:t>
      </w:r>
    </w:p>
    <w:p w14:paraId="366B8113" w14:textId="77777777" w:rsidR="004D0C03" w:rsidRPr="00EA0474" w:rsidRDefault="004D0C03" w:rsidP="00C77880">
      <w:pPr>
        <w:spacing w:before="240" w:after="240" w:line="360" w:lineRule="auto"/>
        <w:ind w:left="-5" w:hanging="10"/>
        <w:rPr>
          <w:rFonts w:ascii="Arial" w:eastAsia="Verdana" w:hAnsi="Arial" w:cs="Arial"/>
          <w:color w:val="auto"/>
        </w:rPr>
      </w:pPr>
      <w:r w:rsidRPr="00EA0474">
        <w:rPr>
          <w:rFonts w:ascii="Arial" w:eastAsia="Verdana" w:hAnsi="Arial" w:cs="Arial"/>
          <w:color w:val="auto"/>
        </w:rPr>
        <w:t>Given the small pool we are focusing on and our close relationships with the industries involved, we intend to use our professional network to approach a select number of candidates. If this proves to be unsuccessful</w:t>
      </w:r>
      <w:r w:rsidR="00860B18" w:rsidRPr="00EA0474">
        <w:rPr>
          <w:rFonts w:ascii="Arial" w:eastAsia="Verdana" w:hAnsi="Arial" w:cs="Arial"/>
          <w:color w:val="auto"/>
        </w:rPr>
        <w:t>,</w:t>
      </w:r>
      <w:r w:rsidRPr="00EA0474">
        <w:rPr>
          <w:rFonts w:ascii="Arial" w:eastAsia="Verdana" w:hAnsi="Arial" w:cs="Arial"/>
          <w:color w:val="auto"/>
        </w:rPr>
        <w:t xml:space="preserve"> we intend to use the search services of Professional Recruitment Solutions to identify appropriate candidates for us. </w:t>
      </w:r>
    </w:p>
    <w:p w14:paraId="554381CE" w14:textId="77777777" w:rsidR="004D0C03" w:rsidRPr="00EA0474" w:rsidRDefault="004D0C03" w:rsidP="00EA0474">
      <w:pPr>
        <w:keepNext/>
        <w:keepLines/>
        <w:spacing w:before="240" w:after="240" w:line="360" w:lineRule="auto"/>
        <w:outlineLvl w:val="2"/>
        <w:rPr>
          <w:rFonts w:ascii="Arial" w:eastAsia="Arial" w:hAnsi="Arial" w:cs="Arial"/>
          <w:b/>
          <w:color w:val="auto"/>
        </w:rPr>
      </w:pPr>
      <w:bookmarkStart w:id="4" w:name="_Toc22297"/>
      <w:r w:rsidRPr="00EA0474">
        <w:rPr>
          <w:rFonts w:ascii="Arial" w:eastAsia="Arial" w:hAnsi="Arial" w:cs="Arial"/>
          <w:b/>
          <w:color w:val="auto"/>
        </w:rPr>
        <w:t xml:space="preserve">Sales Representatives and Administration Assistants </w:t>
      </w:r>
      <w:bookmarkEnd w:id="4"/>
    </w:p>
    <w:p w14:paraId="19D795C1" w14:textId="77777777" w:rsidR="004D0C03" w:rsidRPr="00EA0474" w:rsidRDefault="004D0C03" w:rsidP="00C77880">
      <w:pPr>
        <w:spacing w:before="240" w:after="240" w:line="360" w:lineRule="auto"/>
        <w:ind w:left="-5" w:hanging="10"/>
        <w:rPr>
          <w:rFonts w:ascii="Arial" w:eastAsia="Verdana" w:hAnsi="Arial" w:cs="Arial"/>
          <w:color w:val="auto"/>
        </w:rPr>
      </w:pPr>
      <w:r w:rsidRPr="00EA0474">
        <w:rPr>
          <w:rFonts w:ascii="Arial" w:eastAsia="Verdana" w:hAnsi="Arial" w:cs="Arial"/>
          <w:color w:val="auto"/>
        </w:rPr>
        <w:t xml:space="preserve">Professional Recruitment Solutions will also assist us recruit sales rep roles. The JOB NETWORK will be used to identify suitable candidates for the part-time administration assistant roles. The JOB NETWORK is extremely cost effective and has an excellent track record for delivering quality administration staff. </w:t>
      </w:r>
    </w:p>
    <w:p w14:paraId="7E98BF63" w14:textId="77777777" w:rsidR="004D0C03" w:rsidRPr="00EA0474" w:rsidRDefault="004D0C03" w:rsidP="00C77880">
      <w:pPr>
        <w:spacing w:before="240" w:after="240" w:line="360" w:lineRule="auto"/>
        <w:ind w:left="-5" w:hanging="10"/>
        <w:rPr>
          <w:rFonts w:ascii="Arial" w:eastAsia="Verdana" w:hAnsi="Arial" w:cs="Arial"/>
          <w:color w:val="auto"/>
        </w:rPr>
      </w:pPr>
      <w:r w:rsidRPr="00EA0474">
        <w:rPr>
          <w:rFonts w:ascii="Arial" w:eastAsia="Verdana" w:hAnsi="Arial" w:cs="Arial"/>
          <w:color w:val="auto"/>
        </w:rPr>
        <w:t xml:space="preserve">Job descriptions and </w:t>
      </w:r>
      <w:r w:rsidR="00860B18" w:rsidRPr="00EA0474">
        <w:rPr>
          <w:rFonts w:ascii="Arial" w:eastAsia="Verdana" w:hAnsi="Arial" w:cs="Arial"/>
          <w:color w:val="auto"/>
        </w:rPr>
        <w:t>p</w:t>
      </w:r>
      <w:r w:rsidRPr="00EA0474">
        <w:rPr>
          <w:rFonts w:ascii="Arial" w:eastAsia="Verdana" w:hAnsi="Arial" w:cs="Arial"/>
          <w:color w:val="auto"/>
        </w:rPr>
        <w:t xml:space="preserve">erson specifications will be supplied to each respective recruitment firm. </w:t>
      </w:r>
    </w:p>
    <w:p w14:paraId="44F33499" w14:textId="77777777" w:rsidR="004D0C03" w:rsidRPr="00EA0474" w:rsidRDefault="004D0C03" w:rsidP="00C77880">
      <w:pPr>
        <w:keepNext/>
        <w:keepLines/>
        <w:spacing w:before="240" w:after="240" w:line="360" w:lineRule="auto"/>
        <w:ind w:left="-5" w:hanging="10"/>
        <w:outlineLvl w:val="1"/>
        <w:rPr>
          <w:rFonts w:ascii="Arial" w:eastAsia="Arial" w:hAnsi="Arial" w:cs="Arial"/>
          <w:b/>
          <w:i/>
          <w:color w:val="auto"/>
        </w:rPr>
      </w:pPr>
      <w:bookmarkStart w:id="5" w:name="_Toc22298"/>
      <w:r w:rsidRPr="00EA0474">
        <w:rPr>
          <w:rFonts w:ascii="Arial" w:eastAsia="Arial" w:hAnsi="Arial" w:cs="Arial"/>
          <w:b/>
          <w:i/>
          <w:color w:val="auto"/>
        </w:rPr>
        <w:t xml:space="preserve">Selection process </w:t>
      </w:r>
      <w:bookmarkEnd w:id="5"/>
    </w:p>
    <w:p w14:paraId="4135A055" w14:textId="77777777" w:rsidR="004D0C03" w:rsidRPr="00EA0474" w:rsidRDefault="004D0C03" w:rsidP="00EA0474">
      <w:pPr>
        <w:keepNext/>
        <w:keepLines/>
        <w:spacing w:before="240" w:after="240" w:line="360" w:lineRule="auto"/>
        <w:outlineLvl w:val="2"/>
        <w:rPr>
          <w:rFonts w:ascii="Arial" w:eastAsia="Arial" w:hAnsi="Arial" w:cs="Arial"/>
          <w:b/>
          <w:color w:val="auto"/>
        </w:rPr>
      </w:pPr>
      <w:bookmarkStart w:id="6" w:name="_Toc22299"/>
      <w:r w:rsidRPr="00EA0474">
        <w:rPr>
          <w:rFonts w:ascii="Arial" w:eastAsia="Arial" w:hAnsi="Arial" w:cs="Arial"/>
          <w:b/>
          <w:color w:val="auto"/>
        </w:rPr>
        <w:t xml:space="preserve">Sales Manager </w:t>
      </w:r>
      <w:bookmarkEnd w:id="6"/>
    </w:p>
    <w:p w14:paraId="4154B30C" w14:textId="77777777" w:rsidR="004D0C03" w:rsidRPr="00EA0474" w:rsidRDefault="004D0C03" w:rsidP="00C77880">
      <w:pPr>
        <w:spacing w:before="240" w:after="240" w:line="360" w:lineRule="auto"/>
        <w:ind w:left="-5" w:hanging="10"/>
        <w:rPr>
          <w:rFonts w:ascii="Arial" w:eastAsia="Verdana" w:hAnsi="Arial" w:cs="Arial"/>
          <w:color w:val="auto"/>
        </w:rPr>
      </w:pPr>
      <w:r w:rsidRPr="00EA0474">
        <w:rPr>
          <w:rFonts w:ascii="Arial" w:eastAsia="Verdana" w:hAnsi="Arial" w:cs="Arial"/>
          <w:color w:val="auto"/>
        </w:rPr>
        <w:t xml:space="preserve">Having identified a small pool of appropriate candidates (three to four maximum) I recommend the following selection process. </w:t>
      </w:r>
    </w:p>
    <w:p w14:paraId="6965A8DA" w14:textId="77777777" w:rsidR="004D0C03" w:rsidRPr="00EA0474" w:rsidRDefault="004D0C03" w:rsidP="00C77880">
      <w:pPr>
        <w:spacing w:before="240" w:after="240" w:line="360" w:lineRule="auto"/>
        <w:ind w:left="-5" w:hanging="10"/>
        <w:rPr>
          <w:rFonts w:ascii="Arial" w:eastAsia="Verdana" w:hAnsi="Arial" w:cs="Arial"/>
          <w:color w:val="auto"/>
        </w:rPr>
      </w:pPr>
      <w:r w:rsidRPr="00EA0474">
        <w:rPr>
          <w:rFonts w:ascii="Arial" w:eastAsia="Verdana" w:hAnsi="Arial" w:cs="Arial"/>
          <w:color w:val="auto"/>
        </w:rPr>
        <w:t>Interviews will be conducted in conjunction with Professional Recruitment Solutions. An interview schedule will be prepared by PRS and then each candidate will be interviewed</w:t>
      </w:r>
      <w:r w:rsidR="00860B18" w:rsidRPr="00EA0474">
        <w:rPr>
          <w:rFonts w:ascii="Arial" w:eastAsia="Verdana" w:hAnsi="Arial" w:cs="Arial"/>
          <w:color w:val="auto"/>
        </w:rPr>
        <w:t>,</w:t>
      </w:r>
      <w:r w:rsidRPr="00EA0474">
        <w:rPr>
          <w:rFonts w:ascii="Arial" w:eastAsia="Verdana" w:hAnsi="Arial" w:cs="Arial"/>
          <w:color w:val="auto"/>
        </w:rPr>
        <w:t xml:space="preserve"> first by PRS and then by the General Manager of Sales and Marketing. Each candidate will then undertake psych testing (OPQ and Verbal Reasoning Tests). A selection will be made on the basis of these results. </w:t>
      </w:r>
    </w:p>
    <w:p w14:paraId="7C0B96B2" w14:textId="77777777" w:rsidR="004D0C03" w:rsidRPr="00EA0474" w:rsidRDefault="004D0C03" w:rsidP="00EA0474">
      <w:pPr>
        <w:keepNext/>
        <w:keepLines/>
        <w:spacing w:before="240" w:after="240" w:line="360" w:lineRule="auto"/>
        <w:outlineLvl w:val="2"/>
        <w:rPr>
          <w:rFonts w:ascii="Arial" w:eastAsia="Arial" w:hAnsi="Arial" w:cs="Arial"/>
          <w:b/>
          <w:color w:val="auto"/>
        </w:rPr>
      </w:pPr>
      <w:bookmarkStart w:id="7" w:name="_Toc22300"/>
      <w:r w:rsidRPr="00EA0474">
        <w:rPr>
          <w:rFonts w:ascii="Arial" w:eastAsia="Arial" w:hAnsi="Arial" w:cs="Arial"/>
          <w:b/>
          <w:color w:val="auto"/>
        </w:rPr>
        <w:lastRenderedPageBreak/>
        <w:t xml:space="preserve">Sales Representatives </w:t>
      </w:r>
      <w:bookmarkEnd w:id="7"/>
    </w:p>
    <w:p w14:paraId="63A13342" w14:textId="77777777" w:rsidR="004D0C03" w:rsidRPr="00EA0474" w:rsidRDefault="004D0C03" w:rsidP="00C77880">
      <w:pPr>
        <w:spacing w:before="240" w:after="240" w:line="360" w:lineRule="auto"/>
        <w:ind w:left="-5" w:hanging="10"/>
        <w:rPr>
          <w:rFonts w:ascii="Arial" w:eastAsia="Verdana" w:hAnsi="Arial" w:cs="Arial"/>
          <w:color w:val="auto"/>
        </w:rPr>
      </w:pPr>
      <w:r w:rsidRPr="00EA0474">
        <w:rPr>
          <w:rFonts w:ascii="Arial" w:eastAsia="Verdana" w:hAnsi="Arial" w:cs="Arial"/>
          <w:color w:val="auto"/>
        </w:rPr>
        <w:t>Applications will be screened by PRS who will refer on a maximum of four candidates to be interviewed in conjun</w:t>
      </w:r>
      <w:r w:rsidR="00860B18" w:rsidRPr="00EA0474">
        <w:rPr>
          <w:rFonts w:ascii="Arial" w:eastAsia="Verdana" w:hAnsi="Arial" w:cs="Arial"/>
          <w:color w:val="auto"/>
        </w:rPr>
        <w:t>ction with the newly appointed s</w:t>
      </w:r>
      <w:r w:rsidRPr="00EA0474">
        <w:rPr>
          <w:rFonts w:ascii="Arial" w:eastAsia="Verdana" w:hAnsi="Arial" w:cs="Arial"/>
          <w:color w:val="auto"/>
        </w:rPr>
        <w:t xml:space="preserve">ales </w:t>
      </w:r>
      <w:r w:rsidR="00860B18" w:rsidRPr="00EA0474">
        <w:rPr>
          <w:rFonts w:ascii="Arial" w:eastAsia="Verdana" w:hAnsi="Arial" w:cs="Arial"/>
          <w:color w:val="auto"/>
        </w:rPr>
        <w:t>m</w:t>
      </w:r>
      <w:r w:rsidRPr="00EA0474">
        <w:rPr>
          <w:rFonts w:ascii="Arial" w:eastAsia="Verdana" w:hAnsi="Arial" w:cs="Arial"/>
          <w:color w:val="auto"/>
        </w:rPr>
        <w:t>anager. These candi</w:t>
      </w:r>
      <w:r w:rsidR="00860B18" w:rsidRPr="00EA0474">
        <w:rPr>
          <w:rFonts w:ascii="Arial" w:eastAsia="Verdana" w:hAnsi="Arial" w:cs="Arial"/>
          <w:color w:val="auto"/>
        </w:rPr>
        <w:t>dates will also take part in a three-</w:t>
      </w:r>
      <w:r w:rsidRPr="00EA0474">
        <w:rPr>
          <w:rFonts w:ascii="Arial" w:eastAsia="Verdana" w:hAnsi="Arial" w:cs="Arial"/>
          <w:color w:val="auto"/>
        </w:rPr>
        <w:t xml:space="preserve">hour assessment centre and undertake a motivational fit questionnaire conducted by CRS to ensure that we get quality consultants who are interested in a long-term career path with John Readings. I believe the additional cost of using an assessment centre intervention can be justified when considering the higher than normal churn factor we have experienced with NSW sales reps to date. A selection will be made on the basis of these results. </w:t>
      </w:r>
    </w:p>
    <w:p w14:paraId="3A3849E9" w14:textId="77777777" w:rsidR="004D0C03" w:rsidRPr="00EA0474" w:rsidRDefault="004D0C03" w:rsidP="00EA0474">
      <w:pPr>
        <w:keepNext/>
        <w:keepLines/>
        <w:spacing w:before="240" w:after="240" w:line="360" w:lineRule="auto"/>
        <w:outlineLvl w:val="2"/>
        <w:rPr>
          <w:rFonts w:ascii="Arial" w:eastAsia="Arial" w:hAnsi="Arial" w:cs="Arial"/>
          <w:b/>
          <w:color w:val="auto"/>
        </w:rPr>
      </w:pPr>
      <w:bookmarkStart w:id="8" w:name="_Toc22301"/>
      <w:r w:rsidRPr="00EA0474">
        <w:rPr>
          <w:rFonts w:ascii="Arial" w:eastAsia="Arial" w:hAnsi="Arial" w:cs="Arial"/>
          <w:b/>
          <w:color w:val="auto"/>
        </w:rPr>
        <w:t xml:space="preserve">Administrative Assistants </w:t>
      </w:r>
      <w:bookmarkEnd w:id="8"/>
    </w:p>
    <w:p w14:paraId="1C784ECE" w14:textId="77777777" w:rsidR="004D0C03" w:rsidRPr="00EA0474" w:rsidRDefault="004D0C03" w:rsidP="00C77880">
      <w:pPr>
        <w:spacing w:before="240" w:after="240" w:line="360" w:lineRule="auto"/>
        <w:ind w:left="-5" w:hanging="10"/>
        <w:rPr>
          <w:rFonts w:ascii="Arial" w:eastAsia="Verdana" w:hAnsi="Arial" w:cs="Arial"/>
          <w:color w:val="auto"/>
        </w:rPr>
      </w:pPr>
      <w:r w:rsidRPr="00EA0474">
        <w:rPr>
          <w:rFonts w:ascii="Arial" w:eastAsia="Verdana" w:hAnsi="Arial" w:cs="Arial"/>
          <w:color w:val="auto"/>
        </w:rPr>
        <w:t xml:space="preserve">Applications will be screened by PRS who will refer on a maximum of two candidates to be interviewed in conjunction with the newly appointed </w:t>
      </w:r>
      <w:r w:rsidR="00860B18" w:rsidRPr="00EA0474">
        <w:rPr>
          <w:rFonts w:ascii="Arial" w:eastAsia="Verdana" w:hAnsi="Arial" w:cs="Arial"/>
          <w:color w:val="auto"/>
        </w:rPr>
        <w:t>s</w:t>
      </w:r>
      <w:r w:rsidRPr="00EA0474">
        <w:rPr>
          <w:rFonts w:ascii="Arial" w:eastAsia="Verdana" w:hAnsi="Arial" w:cs="Arial"/>
          <w:color w:val="auto"/>
        </w:rPr>
        <w:t xml:space="preserve">ales </w:t>
      </w:r>
      <w:r w:rsidR="00860B18" w:rsidRPr="00EA0474">
        <w:rPr>
          <w:rFonts w:ascii="Arial" w:eastAsia="Verdana" w:hAnsi="Arial" w:cs="Arial"/>
          <w:color w:val="auto"/>
        </w:rPr>
        <w:t>m</w:t>
      </w:r>
      <w:r w:rsidRPr="00EA0474">
        <w:rPr>
          <w:rFonts w:ascii="Arial" w:eastAsia="Verdana" w:hAnsi="Arial" w:cs="Arial"/>
          <w:color w:val="auto"/>
        </w:rPr>
        <w:t xml:space="preserve">anager. </w:t>
      </w:r>
    </w:p>
    <w:p w14:paraId="4E740289" w14:textId="77777777" w:rsidR="004D0C03" w:rsidRPr="00EA0474" w:rsidRDefault="004D0C03" w:rsidP="00C77880">
      <w:pPr>
        <w:spacing w:before="240" w:after="240" w:line="360" w:lineRule="auto"/>
        <w:ind w:left="-5" w:hanging="10"/>
        <w:rPr>
          <w:rFonts w:ascii="Arial" w:eastAsia="Verdana" w:hAnsi="Arial" w:cs="Arial"/>
          <w:color w:val="auto"/>
        </w:rPr>
      </w:pPr>
      <w:r w:rsidRPr="00EA0474">
        <w:rPr>
          <w:rFonts w:ascii="Arial" w:eastAsia="Verdana" w:hAnsi="Arial" w:cs="Arial"/>
          <w:color w:val="auto"/>
        </w:rPr>
        <w:t xml:space="preserve">A selection will be made on the basis of these results. </w:t>
      </w:r>
    </w:p>
    <w:p w14:paraId="53922978" w14:textId="77777777" w:rsidR="004D0C03" w:rsidRPr="00EA0474" w:rsidRDefault="004D0C03" w:rsidP="00C77880">
      <w:pPr>
        <w:keepNext/>
        <w:keepLines/>
        <w:spacing w:before="240" w:after="240" w:line="360" w:lineRule="auto"/>
        <w:ind w:left="-5" w:hanging="10"/>
        <w:outlineLvl w:val="1"/>
        <w:rPr>
          <w:rFonts w:ascii="Arial" w:eastAsia="Arial" w:hAnsi="Arial" w:cs="Arial"/>
          <w:b/>
          <w:i/>
          <w:color w:val="auto"/>
        </w:rPr>
      </w:pPr>
      <w:bookmarkStart w:id="9" w:name="_Toc22302"/>
      <w:r w:rsidRPr="00EA0474">
        <w:rPr>
          <w:rFonts w:ascii="Arial" w:eastAsia="Arial" w:hAnsi="Arial" w:cs="Arial"/>
          <w:b/>
          <w:i/>
          <w:color w:val="auto"/>
        </w:rPr>
        <w:t xml:space="preserve">Induction plan </w:t>
      </w:r>
      <w:bookmarkEnd w:id="9"/>
    </w:p>
    <w:p w14:paraId="294DC96C" w14:textId="77777777" w:rsidR="004D0C03" w:rsidRPr="00EA0474" w:rsidRDefault="00860B18" w:rsidP="00C77880">
      <w:pPr>
        <w:spacing w:before="240" w:after="240" w:line="360" w:lineRule="auto"/>
        <w:ind w:left="-5" w:hanging="10"/>
        <w:rPr>
          <w:rFonts w:ascii="Arial" w:eastAsia="Verdana" w:hAnsi="Arial" w:cs="Arial"/>
          <w:color w:val="auto"/>
        </w:rPr>
      </w:pPr>
      <w:r w:rsidRPr="00EA0474">
        <w:rPr>
          <w:rFonts w:ascii="Arial" w:eastAsia="Verdana" w:hAnsi="Arial" w:cs="Arial"/>
          <w:color w:val="auto"/>
        </w:rPr>
        <w:t>While the c</w:t>
      </w:r>
      <w:r w:rsidR="004D0C03" w:rsidRPr="00EA0474">
        <w:rPr>
          <w:rFonts w:ascii="Arial" w:eastAsia="Verdana" w:hAnsi="Arial" w:cs="Arial"/>
          <w:color w:val="auto"/>
        </w:rPr>
        <w:t>ompany’s standard three-hour induction program is appropriate for the administration assistants, I recommend a more deta</w:t>
      </w:r>
      <w:r w:rsidR="00FF3AD8" w:rsidRPr="00EA0474">
        <w:rPr>
          <w:rFonts w:ascii="Arial" w:eastAsia="Verdana" w:hAnsi="Arial" w:cs="Arial"/>
          <w:color w:val="auto"/>
        </w:rPr>
        <w:t>iled induction program for the s</w:t>
      </w:r>
      <w:r w:rsidR="004D0C03" w:rsidRPr="00EA0474">
        <w:rPr>
          <w:rFonts w:ascii="Arial" w:eastAsia="Verdana" w:hAnsi="Arial" w:cs="Arial"/>
          <w:color w:val="auto"/>
        </w:rPr>
        <w:t xml:space="preserve">ales </w:t>
      </w:r>
      <w:r w:rsidR="00FF3AD8" w:rsidRPr="00EA0474">
        <w:rPr>
          <w:rFonts w:ascii="Arial" w:eastAsia="Verdana" w:hAnsi="Arial" w:cs="Arial"/>
          <w:color w:val="auto"/>
        </w:rPr>
        <w:t>manager and s</w:t>
      </w:r>
      <w:r w:rsidR="004D0C03" w:rsidRPr="00EA0474">
        <w:rPr>
          <w:rFonts w:ascii="Arial" w:eastAsia="Verdana" w:hAnsi="Arial" w:cs="Arial"/>
          <w:color w:val="auto"/>
        </w:rPr>
        <w:t xml:space="preserve">ales </w:t>
      </w:r>
      <w:r w:rsidR="00FF3AD8" w:rsidRPr="00EA0474">
        <w:rPr>
          <w:rFonts w:ascii="Arial" w:eastAsia="Verdana" w:hAnsi="Arial" w:cs="Arial"/>
          <w:color w:val="auto"/>
        </w:rPr>
        <w:t>r</w:t>
      </w:r>
      <w:r w:rsidR="004D0C03" w:rsidRPr="00EA0474">
        <w:rPr>
          <w:rFonts w:ascii="Arial" w:eastAsia="Verdana" w:hAnsi="Arial" w:cs="Arial"/>
          <w:color w:val="auto"/>
        </w:rPr>
        <w:t>epresentatives that may include some initial time spent in the Melbourne office where the core sa</w:t>
      </w:r>
      <w:r w:rsidR="00FF3AD8" w:rsidRPr="00EA0474">
        <w:rPr>
          <w:rFonts w:ascii="Arial" w:eastAsia="Verdana" w:hAnsi="Arial" w:cs="Arial"/>
          <w:color w:val="auto"/>
        </w:rPr>
        <w:t>les team is located and the GM s</w:t>
      </w:r>
      <w:r w:rsidR="004D0C03" w:rsidRPr="00EA0474">
        <w:rPr>
          <w:rFonts w:ascii="Arial" w:eastAsia="Verdana" w:hAnsi="Arial" w:cs="Arial"/>
          <w:color w:val="auto"/>
        </w:rPr>
        <w:t xml:space="preserve">ales has her office. </w:t>
      </w:r>
    </w:p>
    <w:p w14:paraId="2834EC22" w14:textId="77777777" w:rsidR="004D0C03" w:rsidRPr="00EA0474" w:rsidRDefault="004D0C03" w:rsidP="00EA0474">
      <w:pPr>
        <w:keepNext/>
        <w:keepLines/>
        <w:spacing w:before="240" w:after="240" w:line="360" w:lineRule="auto"/>
        <w:outlineLvl w:val="2"/>
        <w:rPr>
          <w:rFonts w:ascii="Arial" w:eastAsia="Arial" w:hAnsi="Arial" w:cs="Arial"/>
          <w:b/>
          <w:color w:val="auto"/>
        </w:rPr>
      </w:pPr>
      <w:bookmarkStart w:id="10" w:name="_Toc22303"/>
      <w:r w:rsidRPr="00EA0474">
        <w:rPr>
          <w:rFonts w:ascii="Arial" w:eastAsia="Arial" w:hAnsi="Arial" w:cs="Arial"/>
          <w:b/>
          <w:color w:val="auto"/>
        </w:rPr>
        <w:t xml:space="preserve">Sales Manager </w:t>
      </w:r>
      <w:bookmarkEnd w:id="10"/>
    </w:p>
    <w:p w14:paraId="11539B29" w14:textId="77777777" w:rsidR="004D0C03" w:rsidRPr="00EA0474" w:rsidRDefault="00FF3AD8" w:rsidP="00C77880">
      <w:pPr>
        <w:spacing w:before="240" w:after="240" w:line="360" w:lineRule="auto"/>
        <w:ind w:left="-5" w:hanging="10"/>
        <w:rPr>
          <w:rFonts w:ascii="Arial" w:eastAsia="Verdana" w:hAnsi="Arial" w:cs="Arial"/>
          <w:color w:val="auto"/>
        </w:rPr>
      </w:pPr>
      <w:r w:rsidRPr="00EA0474">
        <w:rPr>
          <w:rFonts w:ascii="Arial" w:eastAsia="Verdana" w:hAnsi="Arial" w:cs="Arial"/>
          <w:color w:val="auto"/>
        </w:rPr>
        <w:t>The s</w:t>
      </w:r>
      <w:r w:rsidR="004D0C03" w:rsidRPr="00EA0474">
        <w:rPr>
          <w:rFonts w:ascii="Arial" w:eastAsia="Verdana" w:hAnsi="Arial" w:cs="Arial"/>
          <w:color w:val="auto"/>
        </w:rPr>
        <w:t xml:space="preserve">ales </w:t>
      </w:r>
      <w:r w:rsidRPr="00EA0474">
        <w:rPr>
          <w:rFonts w:ascii="Arial" w:eastAsia="Verdana" w:hAnsi="Arial" w:cs="Arial"/>
          <w:color w:val="auto"/>
        </w:rPr>
        <w:t>m</w:t>
      </w:r>
      <w:r w:rsidR="004D0C03" w:rsidRPr="00EA0474">
        <w:rPr>
          <w:rFonts w:ascii="Arial" w:eastAsia="Verdana" w:hAnsi="Arial" w:cs="Arial"/>
          <w:color w:val="auto"/>
        </w:rPr>
        <w:t>anager will be recruited first and inducted into the company. They can then take part in the recruitment of the team who will be working for them. They will initially spend a week in Melbourne head office</w:t>
      </w:r>
      <w:r w:rsidRPr="00EA0474">
        <w:rPr>
          <w:rFonts w:ascii="Arial" w:eastAsia="Verdana" w:hAnsi="Arial" w:cs="Arial"/>
          <w:color w:val="auto"/>
        </w:rPr>
        <w:t>,</w:t>
      </w:r>
      <w:r w:rsidR="004D0C03" w:rsidRPr="00EA0474">
        <w:rPr>
          <w:rFonts w:ascii="Arial" w:eastAsia="Verdana" w:hAnsi="Arial" w:cs="Arial"/>
          <w:color w:val="auto"/>
        </w:rPr>
        <w:t xml:space="preserve"> meeting and being inducted into their role through discussions with the General Manager of Sales and Marketing and spending tim</w:t>
      </w:r>
      <w:r w:rsidRPr="00EA0474">
        <w:rPr>
          <w:rFonts w:ascii="Arial" w:eastAsia="Verdana" w:hAnsi="Arial" w:cs="Arial"/>
          <w:color w:val="auto"/>
        </w:rPr>
        <w:t>e with the Sales and Marketing T</w:t>
      </w:r>
      <w:r w:rsidR="004D0C03" w:rsidRPr="00EA0474">
        <w:rPr>
          <w:rFonts w:ascii="Arial" w:eastAsia="Verdana" w:hAnsi="Arial" w:cs="Arial"/>
          <w:color w:val="auto"/>
        </w:rPr>
        <w:t xml:space="preserve">eam. </w:t>
      </w:r>
    </w:p>
    <w:p w14:paraId="4F744052" w14:textId="77777777" w:rsidR="004D0C03" w:rsidRPr="00EA0474" w:rsidRDefault="004D0C03" w:rsidP="00C77880">
      <w:pPr>
        <w:spacing w:before="240" w:after="240" w:line="360" w:lineRule="auto"/>
        <w:ind w:left="-5" w:hanging="10"/>
        <w:rPr>
          <w:rFonts w:ascii="Arial" w:eastAsia="Verdana" w:hAnsi="Arial" w:cs="Arial"/>
          <w:color w:val="auto"/>
        </w:rPr>
      </w:pPr>
      <w:r w:rsidRPr="00EA0474">
        <w:rPr>
          <w:rFonts w:ascii="Arial" w:eastAsia="Verdana" w:hAnsi="Arial" w:cs="Arial"/>
          <w:color w:val="auto"/>
        </w:rPr>
        <w:t>It is also essential that they spend time during this week with the General Manager of Publishing and Distribution to develop a close understanding of this area. This will ensure that the sales team has a close</w:t>
      </w:r>
      <w:r w:rsidR="00E74AF3" w:rsidRPr="00EA0474">
        <w:rPr>
          <w:rFonts w:ascii="Arial" w:eastAsia="Verdana" w:hAnsi="Arial" w:cs="Arial"/>
          <w:color w:val="auto"/>
        </w:rPr>
        <w:t xml:space="preserve"> understanding of the product and </w:t>
      </w:r>
      <w:r w:rsidRPr="00EA0474">
        <w:rPr>
          <w:rFonts w:ascii="Arial" w:eastAsia="Verdana" w:hAnsi="Arial" w:cs="Arial"/>
          <w:color w:val="auto"/>
        </w:rPr>
        <w:t xml:space="preserve">current </w:t>
      </w:r>
      <w:r w:rsidRPr="00EA0474">
        <w:rPr>
          <w:rFonts w:ascii="Arial" w:eastAsia="Verdana" w:hAnsi="Arial" w:cs="Arial"/>
          <w:color w:val="auto"/>
        </w:rPr>
        <w:lastRenderedPageBreak/>
        <w:t>markets and</w:t>
      </w:r>
      <w:r w:rsidR="00E74AF3" w:rsidRPr="00EA0474">
        <w:rPr>
          <w:rFonts w:ascii="Arial" w:eastAsia="Verdana" w:hAnsi="Arial" w:cs="Arial"/>
          <w:color w:val="auto"/>
        </w:rPr>
        <w:t>,</w:t>
      </w:r>
      <w:r w:rsidRPr="00EA0474">
        <w:rPr>
          <w:rFonts w:ascii="Arial" w:eastAsia="Verdana" w:hAnsi="Arial" w:cs="Arial"/>
          <w:color w:val="auto"/>
        </w:rPr>
        <w:t xml:space="preserve"> have a firm grasp concerning any publis</w:t>
      </w:r>
      <w:r w:rsidR="00E74AF3" w:rsidRPr="00EA0474">
        <w:rPr>
          <w:rFonts w:ascii="Arial" w:eastAsia="Verdana" w:hAnsi="Arial" w:cs="Arial"/>
          <w:color w:val="auto"/>
        </w:rPr>
        <w:t xml:space="preserve">hing issues and time frames, </w:t>
      </w:r>
      <w:r w:rsidRPr="00EA0474">
        <w:rPr>
          <w:rFonts w:ascii="Arial" w:eastAsia="Verdana" w:hAnsi="Arial" w:cs="Arial"/>
          <w:color w:val="auto"/>
        </w:rPr>
        <w:t xml:space="preserve">hence their ability to deliver. </w:t>
      </w:r>
    </w:p>
    <w:p w14:paraId="39D46E1E" w14:textId="77777777" w:rsidR="004D0C03" w:rsidRPr="00EA0474" w:rsidRDefault="004D0C03" w:rsidP="00C77880">
      <w:pPr>
        <w:spacing w:before="240" w:after="240" w:line="360" w:lineRule="auto"/>
        <w:ind w:left="-5" w:hanging="10"/>
        <w:rPr>
          <w:rFonts w:ascii="Arial" w:eastAsia="Verdana" w:hAnsi="Arial" w:cs="Arial"/>
          <w:color w:val="auto"/>
        </w:rPr>
      </w:pPr>
      <w:r w:rsidRPr="00EA0474">
        <w:rPr>
          <w:rFonts w:ascii="Arial" w:eastAsia="Verdana" w:hAnsi="Arial" w:cs="Arial"/>
          <w:color w:val="auto"/>
        </w:rPr>
        <w:t>The second week of their induction will be spent visiting the NSW online hub. In addition</w:t>
      </w:r>
      <w:r w:rsidR="00E74AF3" w:rsidRPr="00EA0474">
        <w:rPr>
          <w:rFonts w:ascii="Arial" w:eastAsia="Verdana" w:hAnsi="Arial" w:cs="Arial"/>
          <w:color w:val="auto"/>
        </w:rPr>
        <w:t>, the s</w:t>
      </w:r>
      <w:r w:rsidRPr="00EA0474">
        <w:rPr>
          <w:rFonts w:ascii="Arial" w:eastAsia="Verdana" w:hAnsi="Arial" w:cs="Arial"/>
          <w:color w:val="auto"/>
        </w:rPr>
        <w:t xml:space="preserve">ales </w:t>
      </w:r>
      <w:r w:rsidR="00E74AF3" w:rsidRPr="00EA0474">
        <w:rPr>
          <w:rFonts w:ascii="Arial" w:eastAsia="Verdana" w:hAnsi="Arial" w:cs="Arial"/>
          <w:color w:val="auto"/>
        </w:rPr>
        <w:t>m</w:t>
      </w:r>
      <w:r w:rsidRPr="00EA0474">
        <w:rPr>
          <w:rFonts w:ascii="Arial" w:eastAsia="Verdana" w:hAnsi="Arial" w:cs="Arial"/>
          <w:color w:val="auto"/>
        </w:rPr>
        <w:t xml:space="preserve">anager will take part in the induction training course conducted for their team. </w:t>
      </w:r>
    </w:p>
    <w:p w14:paraId="2591570E" w14:textId="77777777" w:rsidR="004D0C03" w:rsidRPr="00EA0474" w:rsidRDefault="004D0C03" w:rsidP="00EA0474">
      <w:pPr>
        <w:keepNext/>
        <w:keepLines/>
        <w:spacing w:before="240" w:after="240" w:line="360" w:lineRule="auto"/>
        <w:outlineLvl w:val="2"/>
        <w:rPr>
          <w:rFonts w:ascii="Arial" w:eastAsia="Arial" w:hAnsi="Arial" w:cs="Arial"/>
          <w:b/>
          <w:color w:val="auto"/>
        </w:rPr>
      </w:pPr>
      <w:bookmarkStart w:id="11" w:name="_Toc22304"/>
      <w:r w:rsidRPr="00EA0474">
        <w:rPr>
          <w:rFonts w:ascii="Arial" w:eastAsia="Arial" w:hAnsi="Arial" w:cs="Arial"/>
          <w:b/>
          <w:color w:val="auto"/>
        </w:rPr>
        <w:t xml:space="preserve">Sales Representatives </w:t>
      </w:r>
      <w:bookmarkEnd w:id="11"/>
    </w:p>
    <w:p w14:paraId="53C58BFA" w14:textId="77777777" w:rsidR="004D0C03" w:rsidRPr="00EA0474" w:rsidRDefault="004D0C03" w:rsidP="00C77880">
      <w:pPr>
        <w:spacing w:before="240" w:after="240" w:line="360" w:lineRule="auto"/>
        <w:ind w:left="-5" w:hanging="10"/>
        <w:rPr>
          <w:rFonts w:ascii="Arial" w:eastAsia="Verdana" w:hAnsi="Arial" w:cs="Arial"/>
          <w:color w:val="auto"/>
        </w:rPr>
      </w:pPr>
      <w:r w:rsidRPr="00EA0474">
        <w:rPr>
          <w:rFonts w:ascii="Arial" w:eastAsia="Verdana" w:hAnsi="Arial" w:cs="Arial"/>
          <w:color w:val="auto"/>
        </w:rPr>
        <w:t>The sale</w:t>
      </w:r>
      <w:r w:rsidR="00E74AF3" w:rsidRPr="00EA0474">
        <w:rPr>
          <w:rFonts w:ascii="Arial" w:eastAsia="Verdana" w:hAnsi="Arial" w:cs="Arial"/>
          <w:color w:val="auto"/>
        </w:rPr>
        <w:t>s representative will attend a two</w:t>
      </w:r>
      <w:r w:rsidRPr="00EA0474">
        <w:rPr>
          <w:rFonts w:ascii="Arial" w:eastAsia="Verdana" w:hAnsi="Arial" w:cs="Arial"/>
          <w:color w:val="auto"/>
        </w:rPr>
        <w:t>-day company induction training course conducted by our VIC HR Officer and the new WA Sales Manager. The course will be conducted in WA. and will cover the history of John Readings</w:t>
      </w:r>
      <w:r w:rsidR="00E74AF3" w:rsidRPr="00EA0474">
        <w:rPr>
          <w:rFonts w:ascii="Arial" w:eastAsia="Verdana" w:hAnsi="Arial" w:cs="Arial"/>
          <w:color w:val="auto"/>
        </w:rPr>
        <w:t>, v</w:t>
      </w:r>
      <w:r w:rsidRPr="00EA0474">
        <w:rPr>
          <w:rFonts w:ascii="Arial" w:eastAsia="Verdana" w:hAnsi="Arial" w:cs="Arial"/>
          <w:color w:val="auto"/>
        </w:rPr>
        <w:t xml:space="preserve">ision, </w:t>
      </w:r>
      <w:r w:rsidR="00E74AF3" w:rsidRPr="00EA0474">
        <w:rPr>
          <w:rFonts w:ascii="Arial" w:eastAsia="Verdana" w:hAnsi="Arial" w:cs="Arial"/>
          <w:color w:val="auto"/>
        </w:rPr>
        <w:t>m</w:t>
      </w:r>
      <w:r w:rsidRPr="00EA0474">
        <w:rPr>
          <w:rFonts w:ascii="Arial" w:eastAsia="Verdana" w:hAnsi="Arial" w:cs="Arial"/>
          <w:color w:val="auto"/>
        </w:rPr>
        <w:t xml:space="preserve">ission, </w:t>
      </w:r>
      <w:r w:rsidR="00E74AF3" w:rsidRPr="00EA0474">
        <w:rPr>
          <w:rFonts w:ascii="Arial" w:eastAsia="Verdana" w:hAnsi="Arial" w:cs="Arial"/>
          <w:color w:val="auto"/>
        </w:rPr>
        <w:t>v</w:t>
      </w:r>
      <w:r w:rsidRPr="00EA0474">
        <w:rPr>
          <w:rFonts w:ascii="Arial" w:eastAsia="Verdana" w:hAnsi="Arial" w:cs="Arial"/>
          <w:color w:val="auto"/>
        </w:rPr>
        <w:t xml:space="preserve">alues, </w:t>
      </w:r>
      <w:r w:rsidR="00E74AF3" w:rsidRPr="00EA0474">
        <w:rPr>
          <w:rFonts w:ascii="Arial" w:eastAsia="Verdana" w:hAnsi="Arial" w:cs="Arial"/>
          <w:color w:val="auto"/>
        </w:rPr>
        <w:t>s</w:t>
      </w:r>
      <w:r w:rsidRPr="00EA0474">
        <w:rPr>
          <w:rFonts w:ascii="Arial" w:eastAsia="Verdana" w:hAnsi="Arial" w:cs="Arial"/>
          <w:color w:val="auto"/>
        </w:rPr>
        <w:t xml:space="preserve">tructure, our products, our customers and employment conditions. </w:t>
      </w:r>
    </w:p>
    <w:p w14:paraId="5C97D221" w14:textId="77777777" w:rsidR="004D0C03" w:rsidRPr="00EA0474" w:rsidRDefault="004D0C03" w:rsidP="00C77880">
      <w:pPr>
        <w:spacing w:before="240" w:after="240" w:line="360" w:lineRule="auto"/>
        <w:ind w:left="-5" w:right="339" w:hanging="10"/>
        <w:rPr>
          <w:rFonts w:ascii="Arial" w:eastAsia="Verdana" w:hAnsi="Arial" w:cs="Arial"/>
          <w:color w:val="auto"/>
        </w:rPr>
      </w:pPr>
      <w:r w:rsidRPr="00EA0474">
        <w:rPr>
          <w:rFonts w:ascii="Arial" w:eastAsia="Verdana" w:hAnsi="Arial" w:cs="Arial"/>
          <w:color w:val="auto"/>
        </w:rPr>
        <w:t xml:space="preserve">The General Manager or Manager of Sales and Marketing will be in WA to meet with each Representative in their first week on the job orienting them in issues relating to their function and welcoming them to the team. </w:t>
      </w:r>
    </w:p>
    <w:p w14:paraId="476533CC" w14:textId="77777777" w:rsidR="004D0C03" w:rsidRPr="00EA0474" w:rsidRDefault="004D0C03" w:rsidP="00C77880">
      <w:pPr>
        <w:keepNext/>
        <w:keepLines/>
        <w:spacing w:before="240" w:after="240" w:line="360" w:lineRule="auto"/>
        <w:ind w:left="-5" w:right="339" w:hanging="10"/>
        <w:outlineLvl w:val="2"/>
        <w:rPr>
          <w:rFonts w:ascii="Arial" w:eastAsia="Arial" w:hAnsi="Arial" w:cs="Arial"/>
          <w:b/>
          <w:color w:val="auto"/>
        </w:rPr>
      </w:pPr>
      <w:bookmarkStart w:id="12" w:name="_Toc22305"/>
      <w:r w:rsidRPr="00EA0474">
        <w:rPr>
          <w:rFonts w:ascii="Arial" w:eastAsia="Arial" w:hAnsi="Arial" w:cs="Arial"/>
          <w:b/>
          <w:color w:val="auto"/>
        </w:rPr>
        <w:t xml:space="preserve">Administration Assistants </w:t>
      </w:r>
      <w:bookmarkEnd w:id="12"/>
    </w:p>
    <w:p w14:paraId="108103F6" w14:textId="77777777" w:rsidR="004D0C03" w:rsidRPr="00EA0474" w:rsidRDefault="004D0C03" w:rsidP="00C77880">
      <w:pPr>
        <w:spacing w:before="240" w:after="240" w:line="360" w:lineRule="auto"/>
        <w:ind w:left="-5" w:hanging="10"/>
        <w:rPr>
          <w:rFonts w:ascii="Arial" w:eastAsia="Verdana" w:hAnsi="Arial" w:cs="Arial"/>
          <w:color w:val="auto"/>
        </w:rPr>
      </w:pPr>
      <w:r w:rsidRPr="00EA0474">
        <w:rPr>
          <w:rFonts w:ascii="Arial" w:eastAsia="Verdana" w:hAnsi="Arial" w:cs="Arial"/>
          <w:color w:val="auto"/>
        </w:rPr>
        <w:t>The administration assis</w:t>
      </w:r>
      <w:r w:rsidR="00E74AF3" w:rsidRPr="00EA0474">
        <w:rPr>
          <w:rFonts w:ascii="Arial" w:eastAsia="Verdana" w:hAnsi="Arial" w:cs="Arial"/>
          <w:color w:val="auto"/>
        </w:rPr>
        <w:t>tants will attend the standard three</w:t>
      </w:r>
      <w:r w:rsidRPr="00EA0474">
        <w:rPr>
          <w:rFonts w:ascii="Arial" w:eastAsia="Verdana" w:hAnsi="Arial" w:cs="Arial"/>
          <w:color w:val="auto"/>
        </w:rPr>
        <w:t>-hour induction program, to be delivered by the NSW or VIC HR Offi</w:t>
      </w:r>
      <w:r w:rsidR="009B15DC" w:rsidRPr="00EA0474">
        <w:rPr>
          <w:rFonts w:ascii="Arial" w:eastAsia="Verdana" w:hAnsi="Arial" w:cs="Arial"/>
          <w:color w:val="auto"/>
        </w:rPr>
        <w:t>cer in WA, to be followed by a one</w:t>
      </w:r>
      <w:r w:rsidRPr="00EA0474">
        <w:rPr>
          <w:rFonts w:ascii="Arial" w:eastAsia="Verdana" w:hAnsi="Arial" w:cs="Arial"/>
          <w:color w:val="auto"/>
        </w:rPr>
        <w:t xml:space="preserve">-hour meeting with the WA Sales Manager. This will enable them to gain the information they require and to begin working as soon as possible. </w:t>
      </w:r>
    </w:p>
    <w:p w14:paraId="4081A898" w14:textId="77777777" w:rsidR="004D0C03" w:rsidRPr="00EA0474" w:rsidRDefault="004D0C03" w:rsidP="00C77880">
      <w:pPr>
        <w:spacing w:before="240" w:after="240" w:line="360" w:lineRule="auto"/>
        <w:ind w:left="0" w:firstLine="0"/>
        <w:rPr>
          <w:rFonts w:ascii="Arial" w:eastAsia="Verdana" w:hAnsi="Arial" w:cs="Arial"/>
          <w:color w:val="auto"/>
        </w:rPr>
      </w:pPr>
      <w:r w:rsidRPr="00EA0474">
        <w:rPr>
          <w:rFonts w:ascii="Arial" w:eastAsia="Verdana" w:hAnsi="Arial" w:cs="Arial"/>
          <w:color w:val="auto"/>
        </w:rPr>
        <w:t xml:space="preserve"> </w:t>
      </w:r>
    </w:p>
    <w:p w14:paraId="492D99D9" w14:textId="77777777" w:rsidR="004D0C03" w:rsidRPr="00EA0474" w:rsidRDefault="004D0C03" w:rsidP="00C77880">
      <w:pPr>
        <w:spacing w:before="240" w:after="240" w:line="360" w:lineRule="auto"/>
        <w:ind w:left="0" w:firstLine="0"/>
        <w:rPr>
          <w:rFonts w:ascii="Arial" w:eastAsia="Verdana" w:hAnsi="Arial" w:cs="Arial"/>
          <w:color w:val="auto"/>
        </w:rPr>
      </w:pPr>
      <w:r w:rsidRPr="00EA0474">
        <w:rPr>
          <w:rFonts w:ascii="Arial" w:eastAsia="Verdana" w:hAnsi="Arial" w:cs="Arial"/>
          <w:color w:val="auto"/>
        </w:rPr>
        <w:br w:type="page"/>
      </w:r>
    </w:p>
    <w:p w14:paraId="7573F05F" w14:textId="77777777" w:rsidR="004D0C03" w:rsidRPr="00EA0474" w:rsidRDefault="004D0C03" w:rsidP="00C77880">
      <w:pPr>
        <w:keepNext/>
        <w:keepLines/>
        <w:spacing w:before="240" w:after="240" w:line="360" w:lineRule="auto"/>
        <w:ind w:left="-5" w:hanging="10"/>
        <w:outlineLvl w:val="0"/>
        <w:rPr>
          <w:rFonts w:ascii="Arial" w:eastAsia="Arial" w:hAnsi="Arial" w:cs="Arial"/>
          <w:b/>
          <w:color w:val="auto"/>
        </w:rPr>
      </w:pPr>
      <w:bookmarkStart w:id="13" w:name="_Toc22306"/>
      <w:r w:rsidRPr="00EA0474">
        <w:rPr>
          <w:rFonts w:ascii="Arial" w:eastAsia="Arial" w:hAnsi="Arial" w:cs="Arial"/>
          <w:b/>
          <w:color w:val="auto"/>
        </w:rPr>
        <w:lastRenderedPageBreak/>
        <w:t xml:space="preserve">Budgeted costs </w:t>
      </w:r>
      <w:bookmarkEnd w:id="13"/>
    </w:p>
    <w:p w14:paraId="7BD964D8" w14:textId="77777777" w:rsidR="004D0C03" w:rsidRPr="00EA0474" w:rsidRDefault="004D0C03" w:rsidP="00C77880">
      <w:pPr>
        <w:spacing w:before="240" w:after="240" w:line="360" w:lineRule="auto"/>
        <w:ind w:left="-5" w:hanging="10"/>
        <w:rPr>
          <w:rFonts w:ascii="Arial" w:eastAsia="Verdana" w:hAnsi="Arial" w:cs="Arial"/>
          <w:color w:val="auto"/>
        </w:rPr>
      </w:pPr>
      <w:r w:rsidRPr="00EA0474">
        <w:rPr>
          <w:rFonts w:ascii="Arial" w:eastAsia="Verdana" w:hAnsi="Arial" w:cs="Arial"/>
          <w:color w:val="auto"/>
        </w:rPr>
        <w:t xml:space="preserve">Note: All John Readings staff costs include salary and direct on-costs. </w:t>
      </w:r>
    </w:p>
    <w:tbl>
      <w:tblPr>
        <w:tblStyle w:val="TableGrid"/>
        <w:tblW w:w="8522" w:type="dxa"/>
        <w:tblInd w:w="-107" w:type="dxa"/>
        <w:tblCellMar>
          <w:top w:w="54" w:type="dxa"/>
          <w:left w:w="107" w:type="dxa"/>
          <w:right w:w="51" w:type="dxa"/>
        </w:tblCellMar>
        <w:tblLook w:val="04A0" w:firstRow="1" w:lastRow="0" w:firstColumn="1" w:lastColumn="0" w:noHBand="0" w:noVBand="1"/>
      </w:tblPr>
      <w:tblGrid>
        <w:gridCol w:w="4279"/>
        <w:gridCol w:w="4243"/>
      </w:tblGrid>
      <w:tr w:rsidR="004D0C03" w:rsidRPr="00EA0474" w14:paraId="4F732189" w14:textId="77777777" w:rsidTr="00184226">
        <w:trPr>
          <w:trHeight w:val="466"/>
        </w:trPr>
        <w:tc>
          <w:tcPr>
            <w:tcW w:w="427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DFEA7E1" w14:textId="77777777" w:rsidR="004D0C03" w:rsidRPr="00EA0474" w:rsidRDefault="004D0C03" w:rsidP="00C77880">
            <w:pPr>
              <w:spacing w:before="240" w:after="240" w:line="360" w:lineRule="auto"/>
              <w:ind w:left="0" w:firstLine="0"/>
              <w:rPr>
                <w:rFonts w:ascii="Arial" w:eastAsia="Verdana" w:hAnsi="Arial" w:cs="Arial"/>
                <w:color w:val="auto"/>
              </w:rPr>
            </w:pPr>
            <w:r w:rsidRPr="00EA0474">
              <w:rPr>
                <w:rFonts w:ascii="Arial" w:eastAsia="Verdana" w:hAnsi="Arial" w:cs="Arial"/>
                <w:b/>
                <w:color w:val="auto"/>
              </w:rPr>
              <w:t xml:space="preserve">Recruitment  </w:t>
            </w:r>
          </w:p>
        </w:tc>
        <w:tc>
          <w:tcPr>
            <w:tcW w:w="424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D7B54DC" w14:textId="77777777" w:rsidR="004D0C03" w:rsidRPr="00EA0474" w:rsidRDefault="004D0C03" w:rsidP="00C77880">
            <w:pPr>
              <w:spacing w:before="240" w:after="240" w:line="360" w:lineRule="auto"/>
              <w:ind w:left="1" w:firstLine="0"/>
              <w:rPr>
                <w:rFonts w:ascii="Arial" w:eastAsia="Verdana" w:hAnsi="Arial" w:cs="Arial"/>
                <w:color w:val="auto"/>
              </w:rPr>
            </w:pPr>
            <w:r w:rsidRPr="00EA0474">
              <w:rPr>
                <w:rFonts w:ascii="Arial" w:eastAsia="Verdana" w:hAnsi="Arial" w:cs="Arial"/>
                <w:b/>
                <w:color w:val="auto"/>
              </w:rPr>
              <w:t xml:space="preserve">Costs </w:t>
            </w:r>
          </w:p>
        </w:tc>
      </w:tr>
      <w:tr w:rsidR="004D0C03" w:rsidRPr="00EA0474" w14:paraId="5760E314" w14:textId="77777777" w:rsidTr="00184226">
        <w:trPr>
          <w:trHeight w:val="758"/>
        </w:trPr>
        <w:tc>
          <w:tcPr>
            <w:tcW w:w="4279" w:type="dxa"/>
            <w:tcBorders>
              <w:top w:val="single" w:sz="4" w:space="0" w:color="000000"/>
              <w:left w:val="single" w:sz="4" w:space="0" w:color="000000"/>
              <w:bottom w:val="nil"/>
              <w:right w:val="single" w:sz="4" w:space="0" w:color="000000"/>
            </w:tcBorders>
            <w:vAlign w:val="center"/>
          </w:tcPr>
          <w:p w14:paraId="0EDA65A8" w14:textId="77777777" w:rsidR="004D0C03" w:rsidRPr="00EA0474" w:rsidRDefault="004D0C03" w:rsidP="00C77880">
            <w:pPr>
              <w:spacing w:before="240" w:after="240" w:line="360" w:lineRule="auto"/>
              <w:ind w:left="0" w:firstLine="0"/>
              <w:rPr>
                <w:rFonts w:ascii="Arial" w:eastAsia="Verdana" w:hAnsi="Arial" w:cs="Arial"/>
                <w:color w:val="auto"/>
              </w:rPr>
            </w:pPr>
            <w:r w:rsidRPr="00EA0474">
              <w:rPr>
                <w:rFonts w:ascii="Arial" w:eastAsia="Verdana" w:hAnsi="Arial" w:cs="Arial"/>
                <w:color w:val="auto"/>
              </w:rPr>
              <w:t>HR consultant writes ad for int</w:t>
            </w:r>
            <w:r w:rsidR="00D61A7C" w:rsidRPr="00EA0474">
              <w:rPr>
                <w:rFonts w:ascii="Arial" w:eastAsia="Verdana" w:hAnsi="Arial" w:cs="Arial"/>
                <w:color w:val="auto"/>
              </w:rPr>
              <w:t xml:space="preserve">ernal magazine and website.  (one </w:t>
            </w:r>
            <w:r w:rsidRPr="00EA0474">
              <w:rPr>
                <w:rFonts w:ascii="Arial" w:eastAsia="Verdana" w:hAnsi="Arial" w:cs="Arial"/>
                <w:color w:val="auto"/>
              </w:rPr>
              <w:t xml:space="preserve">hr) </w:t>
            </w:r>
          </w:p>
        </w:tc>
        <w:tc>
          <w:tcPr>
            <w:tcW w:w="4243" w:type="dxa"/>
            <w:tcBorders>
              <w:top w:val="single" w:sz="4" w:space="0" w:color="000000"/>
              <w:left w:val="single" w:sz="4" w:space="0" w:color="000000"/>
              <w:bottom w:val="nil"/>
              <w:right w:val="single" w:sz="4" w:space="0" w:color="000000"/>
            </w:tcBorders>
          </w:tcPr>
          <w:p w14:paraId="6B7A8C2F" w14:textId="77777777" w:rsidR="004D0C03" w:rsidRPr="00EA0474" w:rsidRDefault="004D0C03" w:rsidP="00C77880">
            <w:pPr>
              <w:spacing w:before="240" w:after="240" w:line="360" w:lineRule="auto"/>
              <w:ind w:left="1" w:firstLine="0"/>
              <w:rPr>
                <w:rFonts w:ascii="Arial" w:eastAsia="Verdana" w:hAnsi="Arial" w:cs="Arial"/>
                <w:color w:val="auto"/>
              </w:rPr>
            </w:pPr>
            <w:r w:rsidRPr="00EA0474">
              <w:rPr>
                <w:rFonts w:ascii="Arial" w:eastAsia="Verdana" w:hAnsi="Arial" w:cs="Arial"/>
                <w:color w:val="auto"/>
              </w:rPr>
              <w:t xml:space="preserve">$80 </w:t>
            </w:r>
          </w:p>
        </w:tc>
      </w:tr>
      <w:tr w:rsidR="004D0C03" w:rsidRPr="00EA0474" w14:paraId="556E6A58" w14:textId="77777777" w:rsidTr="00184226">
        <w:trPr>
          <w:trHeight w:val="970"/>
        </w:trPr>
        <w:tc>
          <w:tcPr>
            <w:tcW w:w="4279" w:type="dxa"/>
            <w:tcBorders>
              <w:top w:val="nil"/>
              <w:left w:val="single" w:sz="4" w:space="0" w:color="000000"/>
              <w:bottom w:val="nil"/>
              <w:right w:val="single" w:sz="4" w:space="0" w:color="000000"/>
            </w:tcBorders>
            <w:vAlign w:val="center"/>
          </w:tcPr>
          <w:p w14:paraId="3AF467C8" w14:textId="77777777" w:rsidR="004D0C03" w:rsidRPr="00EA0474" w:rsidRDefault="004D0C03" w:rsidP="00C77880">
            <w:pPr>
              <w:spacing w:before="240" w:after="240" w:line="360" w:lineRule="auto"/>
              <w:ind w:left="0" w:firstLine="0"/>
              <w:rPr>
                <w:rFonts w:ascii="Arial" w:eastAsia="Verdana" w:hAnsi="Arial" w:cs="Arial"/>
                <w:color w:val="auto"/>
              </w:rPr>
            </w:pPr>
            <w:r w:rsidRPr="00EA0474">
              <w:rPr>
                <w:rFonts w:ascii="Arial" w:eastAsia="Verdana" w:hAnsi="Arial" w:cs="Arial"/>
                <w:color w:val="auto"/>
              </w:rPr>
              <w:t xml:space="preserve">PRS (Professional Recruitment </w:t>
            </w:r>
          </w:p>
          <w:p w14:paraId="4D3E449D" w14:textId="77777777" w:rsidR="004D0C03" w:rsidRPr="00EA0474" w:rsidRDefault="00A743AD" w:rsidP="00C77880">
            <w:pPr>
              <w:spacing w:before="240" w:after="240" w:line="360" w:lineRule="auto"/>
              <w:ind w:left="0" w:firstLine="0"/>
              <w:rPr>
                <w:rFonts w:ascii="Arial" w:eastAsia="Verdana" w:hAnsi="Arial" w:cs="Arial"/>
                <w:color w:val="auto"/>
              </w:rPr>
            </w:pPr>
            <w:r w:rsidRPr="00EA0474">
              <w:rPr>
                <w:rFonts w:ascii="Arial" w:eastAsia="Verdana" w:hAnsi="Arial" w:cs="Arial"/>
                <w:color w:val="auto"/>
              </w:rPr>
              <w:t>Solutions) advertisement for S</w:t>
            </w:r>
            <w:r w:rsidR="004D0C03" w:rsidRPr="00EA0474">
              <w:rPr>
                <w:rFonts w:ascii="Arial" w:eastAsia="Verdana" w:hAnsi="Arial" w:cs="Arial"/>
                <w:color w:val="auto"/>
              </w:rPr>
              <w:t xml:space="preserve">ales </w:t>
            </w:r>
          </w:p>
          <w:p w14:paraId="68DB1685" w14:textId="77777777" w:rsidR="004D0C03" w:rsidRPr="00EA0474" w:rsidRDefault="00A743AD" w:rsidP="00C77880">
            <w:pPr>
              <w:spacing w:before="240" w:after="240" w:line="360" w:lineRule="auto"/>
              <w:ind w:left="0" w:firstLine="0"/>
              <w:rPr>
                <w:rFonts w:ascii="Arial" w:eastAsia="Verdana" w:hAnsi="Arial" w:cs="Arial"/>
                <w:color w:val="auto"/>
              </w:rPr>
            </w:pPr>
            <w:r w:rsidRPr="00EA0474">
              <w:rPr>
                <w:rFonts w:ascii="Arial" w:eastAsia="Verdana" w:hAnsi="Arial" w:cs="Arial"/>
                <w:color w:val="auto"/>
              </w:rPr>
              <w:t>M</w:t>
            </w:r>
            <w:r w:rsidR="004D0C03" w:rsidRPr="00EA0474">
              <w:rPr>
                <w:rFonts w:ascii="Arial" w:eastAsia="Verdana" w:hAnsi="Arial" w:cs="Arial"/>
                <w:color w:val="auto"/>
              </w:rPr>
              <w:t xml:space="preserve">anager role </w:t>
            </w:r>
          </w:p>
        </w:tc>
        <w:tc>
          <w:tcPr>
            <w:tcW w:w="4243" w:type="dxa"/>
            <w:tcBorders>
              <w:top w:val="nil"/>
              <w:left w:val="single" w:sz="4" w:space="0" w:color="000000"/>
              <w:bottom w:val="nil"/>
              <w:right w:val="single" w:sz="4" w:space="0" w:color="000000"/>
            </w:tcBorders>
          </w:tcPr>
          <w:p w14:paraId="37FBE434" w14:textId="77777777" w:rsidR="004D0C03" w:rsidRPr="00EA0474" w:rsidRDefault="004D0C03" w:rsidP="00C77880">
            <w:pPr>
              <w:spacing w:before="240" w:after="240" w:line="360" w:lineRule="auto"/>
              <w:ind w:left="1" w:firstLine="0"/>
              <w:rPr>
                <w:rFonts w:ascii="Arial" w:eastAsia="Verdana" w:hAnsi="Arial" w:cs="Arial"/>
                <w:color w:val="auto"/>
              </w:rPr>
            </w:pPr>
            <w:r w:rsidRPr="00EA0474">
              <w:rPr>
                <w:rFonts w:ascii="Arial" w:eastAsia="Verdana" w:hAnsi="Arial" w:cs="Arial"/>
                <w:color w:val="auto"/>
              </w:rPr>
              <w:t xml:space="preserve">$4,500 </w:t>
            </w:r>
          </w:p>
        </w:tc>
      </w:tr>
      <w:tr w:rsidR="004D0C03" w:rsidRPr="00EA0474" w14:paraId="1C8C8853" w14:textId="77777777" w:rsidTr="00184226">
        <w:trPr>
          <w:trHeight w:val="727"/>
        </w:trPr>
        <w:tc>
          <w:tcPr>
            <w:tcW w:w="4279" w:type="dxa"/>
            <w:tcBorders>
              <w:top w:val="nil"/>
              <w:left w:val="single" w:sz="4" w:space="0" w:color="000000"/>
              <w:bottom w:val="nil"/>
              <w:right w:val="single" w:sz="4" w:space="0" w:color="000000"/>
            </w:tcBorders>
            <w:vAlign w:val="center"/>
          </w:tcPr>
          <w:p w14:paraId="07F28871" w14:textId="77777777" w:rsidR="004D0C03" w:rsidRPr="00EA0474" w:rsidRDefault="00A743AD" w:rsidP="00C77880">
            <w:pPr>
              <w:spacing w:before="240" w:after="240" w:line="360" w:lineRule="auto"/>
              <w:ind w:left="0" w:firstLine="0"/>
              <w:rPr>
                <w:rFonts w:ascii="Arial" w:eastAsia="Verdana" w:hAnsi="Arial" w:cs="Arial"/>
                <w:color w:val="auto"/>
              </w:rPr>
            </w:pPr>
            <w:r w:rsidRPr="00EA0474">
              <w:rPr>
                <w:rFonts w:ascii="Arial" w:eastAsia="Verdana" w:hAnsi="Arial" w:cs="Arial"/>
                <w:color w:val="auto"/>
              </w:rPr>
              <w:t>PRS advertisement for S</w:t>
            </w:r>
            <w:r w:rsidR="004D0C03" w:rsidRPr="00EA0474">
              <w:rPr>
                <w:rFonts w:ascii="Arial" w:eastAsia="Verdana" w:hAnsi="Arial" w:cs="Arial"/>
                <w:color w:val="auto"/>
              </w:rPr>
              <w:t xml:space="preserve">ales </w:t>
            </w:r>
            <w:r w:rsidRPr="00EA0474">
              <w:rPr>
                <w:rFonts w:ascii="Arial" w:eastAsia="Verdana" w:hAnsi="Arial" w:cs="Arial"/>
                <w:color w:val="auto"/>
              </w:rPr>
              <w:t>Representative</w:t>
            </w:r>
            <w:r w:rsidR="004D0C03" w:rsidRPr="00EA0474">
              <w:rPr>
                <w:rFonts w:ascii="Arial" w:eastAsia="Verdana" w:hAnsi="Arial" w:cs="Arial"/>
                <w:color w:val="auto"/>
              </w:rPr>
              <w:t xml:space="preserve"> roles </w:t>
            </w:r>
          </w:p>
        </w:tc>
        <w:tc>
          <w:tcPr>
            <w:tcW w:w="4243" w:type="dxa"/>
            <w:tcBorders>
              <w:top w:val="nil"/>
              <w:left w:val="single" w:sz="4" w:space="0" w:color="000000"/>
              <w:bottom w:val="nil"/>
              <w:right w:val="single" w:sz="4" w:space="0" w:color="000000"/>
            </w:tcBorders>
          </w:tcPr>
          <w:p w14:paraId="7E68FBB0" w14:textId="77777777" w:rsidR="004D0C03" w:rsidRPr="00EA0474" w:rsidRDefault="004D0C03" w:rsidP="00C77880">
            <w:pPr>
              <w:spacing w:before="240" w:after="240" w:line="360" w:lineRule="auto"/>
              <w:ind w:left="1" w:firstLine="0"/>
              <w:rPr>
                <w:rFonts w:ascii="Arial" w:eastAsia="Verdana" w:hAnsi="Arial" w:cs="Arial"/>
                <w:color w:val="auto"/>
              </w:rPr>
            </w:pPr>
            <w:r w:rsidRPr="00EA0474">
              <w:rPr>
                <w:rFonts w:ascii="Arial" w:eastAsia="Verdana" w:hAnsi="Arial" w:cs="Arial"/>
                <w:color w:val="auto"/>
              </w:rPr>
              <w:t xml:space="preserve">$3,800 </w:t>
            </w:r>
          </w:p>
        </w:tc>
      </w:tr>
      <w:tr w:rsidR="004D0C03" w:rsidRPr="00EA0474" w14:paraId="334BA4DA" w14:textId="77777777" w:rsidTr="00184226">
        <w:trPr>
          <w:trHeight w:val="707"/>
        </w:trPr>
        <w:tc>
          <w:tcPr>
            <w:tcW w:w="4279" w:type="dxa"/>
            <w:tcBorders>
              <w:top w:val="nil"/>
              <w:left w:val="single" w:sz="4" w:space="0" w:color="000000"/>
              <w:bottom w:val="single" w:sz="4" w:space="0" w:color="000000"/>
              <w:right w:val="single" w:sz="4" w:space="0" w:color="000000"/>
            </w:tcBorders>
            <w:vAlign w:val="center"/>
          </w:tcPr>
          <w:p w14:paraId="56569585" w14:textId="77777777" w:rsidR="004D0C03" w:rsidRPr="00EA0474" w:rsidRDefault="00A743AD" w:rsidP="00C77880">
            <w:pPr>
              <w:spacing w:before="240" w:after="240" w:line="360" w:lineRule="auto"/>
              <w:ind w:left="0" w:firstLine="0"/>
              <w:rPr>
                <w:rFonts w:ascii="Arial" w:eastAsia="Verdana" w:hAnsi="Arial" w:cs="Arial"/>
                <w:color w:val="auto"/>
              </w:rPr>
            </w:pPr>
            <w:r w:rsidRPr="00EA0474">
              <w:rPr>
                <w:rFonts w:ascii="Arial" w:eastAsia="Verdana" w:hAnsi="Arial" w:cs="Arial"/>
                <w:color w:val="auto"/>
              </w:rPr>
              <w:t>JOB NETWORK advertisement for a</w:t>
            </w:r>
            <w:r w:rsidR="004D0C03" w:rsidRPr="00EA0474">
              <w:rPr>
                <w:rFonts w:ascii="Arial" w:eastAsia="Verdana" w:hAnsi="Arial" w:cs="Arial"/>
                <w:color w:val="auto"/>
              </w:rPr>
              <w:t xml:space="preserve">dministration roles </w:t>
            </w:r>
          </w:p>
        </w:tc>
        <w:tc>
          <w:tcPr>
            <w:tcW w:w="4243" w:type="dxa"/>
            <w:tcBorders>
              <w:top w:val="nil"/>
              <w:left w:val="single" w:sz="4" w:space="0" w:color="000000"/>
              <w:bottom w:val="single" w:sz="4" w:space="0" w:color="000000"/>
              <w:right w:val="single" w:sz="4" w:space="0" w:color="000000"/>
            </w:tcBorders>
          </w:tcPr>
          <w:p w14:paraId="52B2E017" w14:textId="77777777" w:rsidR="004D0C03" w:rsidRPr="00EA0474" w:rsidRDefault="004D0C03" w:rsidP="00C77880">
            <w:pPr>
              <w:spacing w:before="240" w:after="240" w:line="360" w:lineRule="auto"/>
              <w:ind w:left="1" w:firstLine="0"/>
              <w:rPr>
                <w:rFonts w:ascii="Arial" w:eastAsia="Verdana" w:hAnsi="Arial" w:cs="Arial"/>
                <w:color w:val="auto"/>
              </w:rPr>
            </w:pPr>
            <w:r w:rsidRPr="00EA0474">
              <w:rPr>
                <w:rFonts w:ascii="Arial" w:eastAsia="Verdana" w:hAnsi="Arial" w:cs="Arial"/>
                <w:color w:val="auto"/>
              </w:rPr>
              <w:t xml:space="preserve">Free </w:t>
            </w:r>
          </w:p>
        </w:tc>
      </w:tr>
      <w:tr w:rsidR="004D0C03" w:rsidRPr="00EA0474" w14:paraId="772DF4C7" w14:textId="77777777" w:rsidTr="00184226">
        <w:trPr>
          <w:trHeight w:val="466"/>
        </w:trPr>
        <w:tc>
          <w:tcPr>
            <w:tcW w:w="427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8001882" w14:textId="77777777" w:rsidR="004D0C03" w:rsidRPr="00EA0474" w:rsidRDefault="004D0C03" w:rsidP="00C77880">
            <w:pPr>
              <w:spacing w:before="240" w:after="240" w:line="360" w:lineRule="auto"/>
              <w:ind w:left="0" w:firstLine="0"/>
              <w:rPr>
                <w:rFonts w:ascii="Arial" w:eastAsia="Verdana" w:hAnsi="Arial" w:cs="Arial"/>
                <w:color w:val="auto"/>
              </w:rPr>
            </w:pPr>
            <w:r w:rsidRPr="00EA0474">
              <w:rPr>
                <w:rFonts w:ascii="Arial" w:eastAsia="Verdana" w:hAnsi="Arial" w:cs="Arial"/>
                <w:b/>
                <w:color w:val="auto"/>
              </w:rPr>
              <w:t xml:space="preserve">Selection  </w:t>
            </w:r>
          </w:p>
        </w:tc>
        <w:tc>
          <w:tcPr>
            <w:tcW w:w="424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6B920D9" w14:textId="77777777" w:rsidR="004D0C03" w:rsidRPr="00EA0474" w:rsidRDefault="004D0C03" w:rsidP="00C77880">
            <w:pPr>
              <w:spacing w:before="240" w:after="240" w:line="360" w:lineRule="auto"/>
              <w:ind w:left="1" w:firstLine="0"/>
              <w:rPr>
                <w:rFonts w:ascii="Arial" w:eastAsia="Verdana" w:hAnsi="Arial" w:cs="Arial"/>
                <w:color w:val="auto"/>
              </w:rPr>
            </w:pPr>
            <w:r w:rsidRPr="00EA0474">
              <w:rPr>
                <w:rFonts w:ascii="Arial" w:eastAsia="Verdana" w:hAnsi="Arial" w:cs="Arial"/>
                <w:b/>
                <w:color w:val="auto"/>
              </w:rPr>
              <w:t xml:space="preserve"> </w:t>
            </w:r>
          </w:p>
        </w:tc>
      </w:tr>
      <w:tr w:rsidR="004D0C03" w:rsidRPr="00EA0474" w14:paraId="70BD2AFE" w14:textId="77777777" w:rsidTr="00184226">
        <w:trPr>
          <w:trHeight w:val="858"/>
        </w:trPr>
        <w:tc>
          <w:tcPr>
            <w:tcW w:w="4279" w:type="dxa"/>
            <w:tcBorders>
              <w:top w:val="single" w:sz="4" w:space="0" w:color="000000"/>
              <w:left w:val="single" w:sz="4" w:space="0" w:color="000000"/>
              <w:bottom w:val="single" w:sz="4" w:space="0" w:color="000000"/>
              <w:right w:val="single" w:sz="4" w:space="0" w:color="000000"/>
            </w:tcBorders>
            <w:vAlign w:val="center"/>
          </w:tcPr>
          <w:p w14:paraId="39146F3A" w14:textId="77777777" w:rsidR="004D0C03" w:rsidRPr="00EA0474" w:rsidRDefault="004D0C03" w:rsidP="00C77880">
            <w:pPr>
              <w:spacing w:before="240" w:after="240" w:line="360" w:lineRule="auto"/>
              <w:ind w:left="0" w:firstLine="0"/>
              <w:rPr>
                <w:rFonts w:ascii="Arial" w:eastAsia="Verdana" w:hAnsi="Arial" w:cs="Arial"/>
                <w:color w:val="auto"/>
              </w:rPr>
            </w:pPr>
            <w:r w:rsidRPr="00EA0474">
              <w:rPr>
                <w:rFonts w:ascii="Arial" w:eastAsia="Verdana" w:hAnsi="Arial" w:cs="Arial"/>
                <w:i/>
                <w:color w:val="auto"/>
              </w:rPr>
              <w:t xml:space="preserve">Sales Manager: </w:t>
            </w:r>
          </w:p>
          <w:p w14:paraId="5FFBE480" w14:textId="77777777" w:rsidR="004D0C03" w:rsidRPr="00EA0474" w:rsidRDefault="004D0C03" w:rsidP="00C77880">
            <w:pPr>
              <w:spacing w:before="240" w:after="240" w:line="360" w:lineRule="auto"/>
              <w:ind w:left="0" w:firstLine="0"/>
              <w:rPr>
                <w:rFonts w:ascii="Arial" w:eastAsia="Verdana" w:hAnsi="Arial" w:cs="Arial"/>
                <w:color w:val="auto"/>
              </w:rPr>
            </w:pPr>
            <w:r w:rsidRPr="00EA0474">
              <w:rPr>
                <w:rFonts w:ascii="Arial" w:eastAsia="Verdana" w:hAnsi="Arial" w:cs="Arial"/>
                <w:color w:val="auto"/>
              </w:rPr>
              <w:t xml:space="preserve">Interviews PRS x 4  </w:t>
            </w:r>
          </w:p>
        </w:tc>
        <w:tc>
          <w:tcPr>
            <w:tcW w:w="4243" w:type="dxa"/>
            <w:tcBorders>
              <w:top w:val="single" w:sz="4" w:space="0" w:color="000000"/>
              <w:left w:val="single" w:sz="4" w:space="0" w:color="000000"/>
              <w:bottom w:val="single" w:sz="4" w:space="0" w:color="000000"/>
              <w:right w:val="single" w:sz="4" w:space="0" w:color="000000"/>
            </w:tcBorders>
            <w:vAlign w:val="center"/>
          </w:tcPr>
          <w:p w14:paraId="5D79F9EF" w14:textId="77777777" w:rsidR="004D0C03" w:rsidRPr="00EA0474" w:rsidRDefault="004D0C03" w:rsidP="00C77880">
            <w:pPr>
              <w:spacing w:before="240" w:after="240" w:line="360" w:lineRule="auto"/>
              <w:ind w:left="1" w:firstLine="0"/>
              <w:rPr>
                <w:rFonts w:ascii="Arial" w:eastAsia="Verdana" w:hAnsi="Arial" w:cs="Arial"/>
                <w:color w:val="auto"/>
              </w:rPr>
            </w:pPr>
            <w:r w:rsidRPr="00EA0474">
              <w:rPr>
                <w:rFonts w:ascii="Arial" w:eastAsia="Verdana" w:hAnsi="Arial" w:cs="Arial"/>
                <w:color w:val="auto"/>
              </w:rPr>
              <w:t xml:space="preserve"> </w:t>
            </w:r>
          </w:p>
          <w:p w14:paraId="2B763432" w14:textId="77777777" w:rsidR="004D0C03" w:rsidRPr="00EA0474" w:rsidRDefault="004D0C03" w:rsidP="00C77880">
            <w:pPr>
              <w:spacing w:before="240" w:after="240" w:line="360" w:lineRule="auto"/>
              <w:ind w:left="1" w:firstLine="0"/>
              <w:rPr>
                <w:rFonts w:ascii="Arial" w:eastAsia="Verdana" w:hAnsi="Arial" w:cs="Arial"/>
                <w:color w:val="auto"/>
              </w:rPr>
            </w:pPr>
            <w:r w:rsidRPr="00EA0474">
              <w:rPr>
                <w:rFonts w:ascii="Arial" w:eastAsia="Verdana" w:hAnsi="Arial" w:cs="Arial"/>
                <w:color w:val="auto"/>
              </w:rPr>
              <w:t xml:space="preserve">$13,500 </w:t>
            </w:r>
          </w:p>
        </w:tc>
      </w:tr>
      <w:tr w:rsidR="004D0C03" w:rsidRPr="00EA0474" w14:paraId="50439F9C" w14:textId="77777777" w:rsidTr="00184226">
        <w:trPr>
          <w:trHeight w:val="1100"/>
        </w:trPr>
        <w:tc>
          <w:tcPr>
            <w:tcW w:w="4279" w:type="dxa"/>
            <w:tcBorders>
              <w:top w:val="single" w:sz="4" w:space="0" w:color="000000"/>
              <w:left w:val="single" w:sz="4" w:space="0" w:color="000000"/>
              <w:bottom w:val="single" w:sz="4" w:space="0" w:color="000000"/>
              <w:right w:val="single" w:sz="4" w:space="0" w:color="000000"/>
            </w:tcBorders>
          </w:tcPr>
          <w:p w14:paraId="24274165" w14:textId="77777777" w:rsidR="004D0C03" w:rsidRPr="00EA0474" w:rsidRDefault="004D0C03" w:rsidP="00C77880">
            <w:pPr>
              <w:spacing w:before="240" w:after="240" w:line="360" w:lineRule="auto"/>
              <w:ind w:left="0" w:firstLine="0"/>
              <w:rPr>
                <w:rFonts w:ascii="Arial" w:eastAsia="Verdana" w:hAnsi="Arial" w:cs="Arial"/>
                <w:color w:val="auto"/>
              </w:rPr>
            </w:pPr>
            <w:r w:rsidRPr="00EA0474">
              <w:rPr>
                <w:rFonts w:ascii="Arial" w:eastAsia="Verdana" w:hAnsi="Arial" w:cs="Arial"/>
                <w:color w:val="auto"/>
              </w:rPr>
              <w:t xml:space="preserve">Interviews with JR General Manager </w:t>
            </w:r>
          </w:p>
          <w:p w14:paraId="1104818E" w14:textId="77777777" w:rsidR="004D0C03" w:rsidRPr="00EA0474" w:rsidRDefault="004D0C03" w:rsidP="00C77880">
            <w:pPr>
              <w:spacing w:before="240" w:after="240" w:line="360" w:lineRule="auto"/>
              <w:ind w:left="0" w:firstLine="0"/>
              <w:rPr>
                <w:rFonts w:ascii="Arial" w:eastAsia="Verdana" w:hAnsi="Arial" w:cs="Arial"/>
                <w:color w:val="auto"/>
              </w:rPr>
            </w:pPr>
            <w:r w:rsidRPr="00EA0474">
              <w:rPr>
                <w:rFonts w:ascii="Arial" w:eastAsia="Verdana" w:hAnsi="Arial" w:cs="Arial"/>
                <w:color w:val="auto"/>
              </w:rPr>
              <w:t xml:space="preserve">Sales and Marketing x 4  </w:t>
            </w:r>
          </w:p>
          <w:p w14:paraId="74EAF176" w14:textId="77777777" w:rsidR="004D0C03" w:rsidRPr="00EA0474" w:rsidRDefault="004D0C03" w:rsidP="00C77880">
            <w:pPr>
              <w:spacing w:before="240" w:after="240" w:line="360" w:lineRule="auto"/>
              <w:ind w:left="0" w:firstLine="0"/>
              <w:rPr>
                <w:rFonts w:ascii="Arial" w:eastAsia="Verdana" w:hAnsi="Arial" w:cs="Arial"/>
                <w:color w:val="auto"/>
              </w:rPr>
            </w:pPr>
            <w:r w:rsidRPr="00EA0474">
              <w:rPr>
                <w:rFonts w:ascii="Arial" w:eastAsia="Verdana" w:hAnsi="Arial" w:cs="Arial"/>
                <w:color w:val="auto"/>
              </w:rPr>
              <w:t xml:space="preserve">Psych testing x 4 PRS  </w:t>
            </w:r>
          </w:p>
        </w:tc>
        <w:tc>
          <w:tcPr>
            <w:tcW w:w="4243" w:type="dxa"/>
            <w:tcBorders>
              <w:top w:val="single" w:sz="4" w:space="0" w:color="000000"/>
              <w:left w:val="single" w:sz="4" w:space="0" w:color="000000"/>
              <w:bottom w:val="single" w:sz="4" w:space="0" w:color="000000"/>
              <w:right w:val="single" w:sz="4" w:space="0" w:color="000000"/>
            </w:tcBorders>
          </w:tcPr>
          <w:p w14:paraId="743E23A4" w14:textId="77777777" w:rsidR="004D0C03" w:rsidRPr="00EA0474" w:rsidRDefault="004D0C03" w:rsidP="00C77880">
            <w:pPr>
              <w:spacing w:before="240" w:after="240" w:line="360" w:lineRule="auto"/>
              <w:ind w:left="1" w:firstLine="0"/>
              <w:rPr>
                <w:rFonts w:ascii="Arial" w:eastAsia="Verdana" w:hAnsi="Arial" w:cs="Arial"/>
                <w:color w:val="auto"/>
              </w:rPr>
            </w:pPr>
            <w:r w:rsidRPr="00EA0474">
              <w:rPr>
                <w:rFonts w:ascii="Arial" w:eastAsia="Verdana" w:hAnsi="Arial" w:cs="Arial"/>
                <w:color w:val="auto"/>
              </w:rPr>
              <w:t xml:space="preserve">$1960 </w:t>
            </w:r>
          </w:p>
          <w:p w14:paraId="0EEA3A73" w14:textId="77777777" w:rsidR="004D0C03" w:rsidRPr="00EA0474" w:rsidRDefault="004D0C03" w:rsidP="00C77880">
            <w:pPr>
              <w:spacing w:before="240" w:after="240" w:line="360" w:lineRule="auto"/>
              <w:ind w:left="1" w:firstLine="0"/>
              <w:rPr>
                <w:rFonts w:ascii="Arial" w:eastAsia="Verdana" w:hAnsi="Arial" w:cs="Arial"/>
                <w:color w:val="auto"/>
              </w:rPr>
            </w:pPr>
            <w:r w:rsidRPr="00EA0474">
              <w:rPr>
                <w:rFonts w:ascii="Arial" w:eastAsia="Verdana" w:hAnsi="Arial" w:cs="Arial"/>
                <w:color w:val="auto"/>
              </w:rPr>
              <w:t xml:space="preserve"> </w:t>
            </w:r>
          </w:p>
          <w:p w14:paraId="4AD10899" w14:textId="77777777" w:rsidR="004D0C03" w:rsidRPr="00EA0474" w:rsidRDefault="004D0C03" w:rsidP="00C77880">
            <w:pPr>
              <w:spacing w:before="240" w:after="240" w:line="360" w:lineRule="auto"/>
              <w:ind w:left="1" w:firstLine="0"/>
              <w:rPr>
                <w:rFonts w:ascii="Arial" w:eastAsia="Verdana" w:hAnsi="Arial" w:cs="Arial"/>
                <w:color w:val="auto"/>
              </w:rPr>
            </w:pPr>
            <w:r w:rsidRPr="00EA0474">
              <w:rPr>
                <w:rFonts w:ascii="Arial" w:eastAsia="Verdana" w:hAnsi="Arial" w:cs="Arial"/>
                <w:color w:val="auto"/>
              </w:rPr>
              <w:t xml:space="preserve">$18,000 </w:t>
            </w:r>
          </w:p>
        </w:tc>
      </w:tr>
      <w:tr w:rsidR="004D0C03" w:rsidRPr="00EA0474" w14:paraId="47DF2D29" w14:textId="77777777" w:rsidTr="00184226">
        <w:trPr>
          <w:trHeight w:val="2309"/>
        </w:trPr>
        <w:tc>
          <w:tcPr>
            <w:tcW w:w="4279" w:type="dxa"/>
            <w:tcBorders>
              <w:top w:val="single" w:sz="4" w:space="0" w:color="000000"/>
              <w:left w:val="single" w:sz="4" w:space="0" w:color="000000"/>
              <w:bottom w:val="single" w:sz="4" w:space="0" w:color="000000"/>
              <w:right w:val="single" w:sz="4" w:space="0" w:color="000000"/>
            </w:tcBorders>
            <w:vAlign w:val="center"/>
          </w:tcPr>
          <w:p w14:paraId="4D4F0F32" w14:textId="77777777" w:rsidR="004D0C03" w:rsidRPr="00EA0474" w:rsidRDefault="004D0C03" w:rsidP="00C77880">
            <w:pPr>
              <w:spacing w:before="240" w:after="240" w:line="360" w:lineRule="auto"/>
              <w:ind w:left="0" w:firstLine="0"/>
              <w:rPr>
                <w:rFonts w:ascii="Arial" w:eastAsia="Verdana" w:hAnsi="Arial" w:cs="Arial"/>
                <w:color w:val="auto"/>
              </w:rPr>
            </w:pPr>
            <w:r w:rsidRPr="00EA0474">
              <w:rPr>
                <w:rFonts w:ascii="Arial" w:eastAsia="Verdana" w:hAnsi="Arial" w:cs="Arial"/>
                <w:i/>
                <w:color w:val="auto"/>
              </w:rPr>
              <w:lastRenderedPageBreak/>
              <w:t xml:space="preserve">Sales Representatives:  </w:t>
            </w:r>
          </w:p>
          <w:p w14:paraId="6D06BDBD" w14:textId="77777777" w:rsidR="004D0C03" w:rsidRPr="00EA0474" w:rsidRDefault="004D0C03" w:rsidP="00C77880">
            <w:pPr>
              <w:spacing w:before="240" w:after="240" w:line="360" w:lineRule="auto"/>
              <w:ind w:left="0" w:firstLine="0"/>
              <w:rPr>
                <w:rFonts w:ascii="Arial" w:eastAsia="Verdana" w:hAnsi="Arial" w:cs="Arial"/>
                <w:color w:val="auto"/>
              </w:rPr>
            </w:pPr>
            <w:r w:rsidRPr="00EA0474">
              <w:rPr>
                <w:rFonts w:ascii="Arial" w:eastAsia="Verdana" w:hAnsi="Arial" w:cs="Arial"/>
                <w:color w:val="auto"/>
              </w:rPr>
              <w:t xml:space="preserve">Interviews PRS x 4  </w:t>
            </w:r>
          </w:p>
          <w:p w14:paraId="36A9EDED" w14:textId="77777777" w:rsidR="004D0C03" w:rsidRPr="00EA0474" w:rsidRDefault="004D0C03" w:rsidP="00C77880">
            <w:pPr>
              <w:spacing w:before="240" w:after="240" w:line="360" w:lineRule="auto"/>
              <w:ind w:left="0" w:firstLine="0"/>
              <w:rPr>
                <w:rFonts w:ascii="Arial" w:eastAsia="Verdana" w:hAnsi="Arial" w:cs="Arial"/>
                <w:color w:val="auto"/>
              </w:rPr>
            </w:pPr>
            <w:r w:rsidRPr="00EA0474">
              <w:rPr>
                <w:rFonts w:ascii="Arial" w:eastAsia="Verdana" w:hAnsi="Arial" w:cs="Arial"/>
                <w:color w:val="auto"/>
              </w:rPr>
              <w:t xml:space="preserve">Interview SA Sales Manager x 2 </w:t>
            </w:r>
          </w:p>
          <w:p w14:paraId="5BFA6699" w14:textId="45084500" w:rsidR="004D0C03" w:rsidRPr="00EA0474" w:rsidRDefault="00A743AD" w:rsidP="00C77880">
            <w:pPr>
              <w:spacing w:before="240" w:after="240" w:line="360" w:lineRule="auto"/>
              <w:ind w:left="0" w:firstLine="0"/>
              <w:rPr>
                <w:rFonts w:ascii="Arial" w:eastAsia="Verdana" w:hAnsi="Arial" w:cs="Arial"/>
                <w:color w:val="auto"/>
              </w:rPr>
            </w:pPr>
            <w:r w:rsidRPr="00EA0474">
              <w:rPr>
                <w:rFonts w:ascii="Arial" w:eastAsia="Verdana" w:hAnsi="Arial" w:cs="Arial"/>
                <w:color w:val="auto"/>
              </w:rPr>
              <w:t>Assessment Centre a</w:t>
            </w:r>
            <w:r w:rsidR="004D0C03" w:rsidRPr="00EA0474">
              <w:rPr>
                <w:rFonts w:ascii="Arial" w:eastAsia="Verdana" w:hAnsi="Arial" w:cs="Arial"/>
                <w:color w:val="auto"/>
              </w:rPr>
              <w:t xml:space="preserve">nd Motivational Fit Questionnaire </w:t>
            </w:r>
          </w:p>
        </w:tc>
        <w:tc>
          <w:tcPr>
            <w:tcW w:w="4243" w:type="dxa"/>
            <w:tcBorders>
              <w:top w:val="single" w:sz="4" w:space="0" w:color="000000"/>
              <w:left w:val="single" w:sz="4" w:space="0" w:color="000000"/>
              <w:bottom w:val="single" w:sz="4" w:space="0" w:color="000000"/>
              <w:right w:val="single" w:sz="4" w:space="0" w:color="000000"/>
            </w:tcBorders>
            <w:vAlign w:val="center"/>
          </w:tcPr>
          <w:p w14:paraId="303EF318" w14:textId="77777777" w:rsidR="004D0C03" w:rsidRPr="00EA0474" w:rsidRDefault="004D0C03" w:rsidP="00C77880">
            <w:pPr>
              <w:spacing w:before="240" w:after="240" w:line="360" w:lineRule="auto"/>
              <w:ind w:left="1" w:firstLine="0"/>
              <w:rPr>
                <w:rFonts w:ascii="Arial" w:eastAsia="Verdana" w:hAnsi="Arial" w:cs="Arial"/>
                <w:color w:val="auto"/>
              </w:rPr>
            </w:pPr>
            <w:r w:rsidRPr="00EA0474">
              <w:rPr>
                <w:rFonts w:ascii="Arial" w:eastAsia="Verdana" w:hAnsi="Arial" w:cs="Arial"/>
                <w:color w:val="auto"/>
              </w:rPr>
              <w:t xml:space="preserve"> </w:t>
            </w:r>
          </w:p>
          <w:p w14:paraId="7A00AEB1" w14:textId="77777777" w:rsidR="004D0C03" w:rsidRPr="00EA0474" w:rsidRDefault="004D0C03" w:rsidP="00C77880">
            <w:pPr>
              <w:spacing w:before="240" w:after="240" w:line="360" w:lineRule="auto"/>
              <w:ind w:left="1" w:firstLine="0"/>
              <w:rPr>
                <w:rFonts w:ascii="Arial" w:eastAsia="Verdana" w:hAnsi="Arial" w:cs="Arial"/>
                <w:color w:val="auto"/>
              </w:rPr>
            </w:pPr>
            <w:r w:rsidRPr="00EA0474">
              <w:rPr>
                <w:rFonts w:ascii="Arial" w:eastAsia="Verdana" w:hAnsi="Arial" w:cs="Arial"/>
                <w:color w:val="auto"/>
              </w:rPr>
              <w:t xml:space="preserve">$12,000 </w:t>
            </w:r>
          </w:p>
          <w:p w14:paraId="073AA761" w14:textId="77777777" w:rsidR="004D0C03" w:rsidRPr="00EA0474" w:rsidRDefault="004D0C03" w:rsidP="00C77880">
            <w:pPr>
              <w:spacing w:before="240" w:after="240" w:line="360" w:lineRule="auto"/>
              <w:ind w:left="1" w:firstLine="0"/>
              <w:rPr>
                <w:rFonts w:ascii="Arial" w:eastAsia="Verdana" w:hAnsi="Arial" w:cs="Arial"/>
                <w:color w:val="auto"/>
              </w:rPr>
            </w:pPr>
            <w:r w:rsidRPr="00EA0474">
              <w:rPr>
                <w:rFonts w:ascii="Arial" w:eastAsia="Verdana" w:hAnsi="Arial" w:cs="Arial"/>
                <w:color w:val="auto"/>
              </w:rPr>
              <w:t xml:space="preserve">$1,280 </w:t>
            </w:r>
          </w:p>
          <w:p w14:paraId="7033D714" w14:textId="77777777" w:rsidR="004D0C03" w:rsidRPr="00EA0474" w:rsidRDefault="004D0C03" w:rsidP="00C77880">
            <w:pPr>
              <w:spacing w:before="240" w:after="240" w:line="360" w:lineRule="auto"/>
              <w:ind w:left="1" w:firstLine="0"/>
              <w:rPr>
                <w:rFonts w:ascii="Arial" w:eastAsia="Verdana" w:hAnsi="Arial" w:cs="Arial"/>
                <w:color w:val="auto"/>
              </w:rPr>
            </w:pPr>
            <w:r w:rsidRPr="00EA0474">
              <w:rPr>
                <w:rFonts w:ascii="Arial" w:eastAsia="Verdana" w:hAnsi="Arial" w:cs="Arial"/>
                <w:color w:val="auto"/>
              </w:rPr>
              <w:t xml:space="preserve"> </w:t>
            </w:r>
          </w:p>
          <w:p w14:paraId="1420C2D5" w14:textId="678539BC" w:rsidR="004D0C03" w:rsidRPr="00EA0474" w:rsidRDefault="004D0C03" w:rsidP="00EA0474">
            <w:pPr>
              <w:spacing w:before="240" w:after="240" w:line="360" w:lineRule="auto"/>
              <w:ind w:left="1" w:firstLine="0"/>
              <w:rPr>
                <w:rFonts w:ascii="Arial" w:eastAsia="Verdana" w:hAnsi="Arial" w:cs="Arial"/>
                <w:color w:val="auto"/>
              </w:rPr>
            </w:pPr>
            <w:r w:rsidRPr="00EA0474">
              <w:rPr>
                <w:rFonts w:ascii="Arial" w:eastAsia="Verdana" w:hAnsi="Arial" w:cs="Arial"/>
                <w:color w:val="auto"/>
              </w:rPr>
              <w:t xml:space="preserve">$8,000 </w:t>
            </w:r>
          </w:p>
        </w:tc>
      </w:tr>
      <w:tr w:rsidR="004D0C03" w:rsidRPr="00EA0474" w14:paraId="2B25F472" w14:textId="77777777" w:rsidTr="00184226">
        <w:trPr>
          <w:trHeight w:val="1583"/>
        </w:trPr>
        <w:tc>
          <w:tcPr>
            <w:tcW w:w="4279" w:type="dxa"/>
            <w:tcBorders>
              <w:top w:val="single" w:sz="4" w:space="0" w:color="000000"/>
              <w:left w:val="single" w:sz="4" w:space="0" w:color="000000"/>
              <w:bottom w:val="single" w:sz="4" w:space="0" w:color="000000"/>
              <w:right w:val="single" w:sz="4" w:space="0" w:color="000000"/>
            </w:tcBorders>
            <w:vAlign w:val="center"/>
          </w:tcPr>
          <w:p w14:paraId="57D4582F" w14:textId="77777777" w:rsidR="004D0C03" w:rsidRPr="00EA0474" w:rsidRDefault="004D0C03" w:rsidP="00C77880">
            <w:pPr>
              <w:spacing w:before="240" w:after="240" w:line="360" w:lineRule="auto"/>
              <w:ind w:left="0" w:firstLine="0"/>
              <w:rPr>
                <w:rFonts w:ascii="Arial" w:eastAsia="Verdana" w:hAnsi="Arial" w:cs="Arial"/>
                <w:color w:val="auto"/>
              </w:rPr>
            </w:pPr>
            <w:r w:rsidRPr="00EA0474">
              <w:rPr>
                <w:rFonts w:ascii="Arial" w:eastAsia="Verdana" w:hAnsi="Arial" w:cs="Arial"/>
                <w:i/>
                <w:color w:val="auto"/>
              </w:rPr>
              <w:t xml:space="preserve">Administration Assistants </w:t>
            </w:r>
          </w:p>
          <w:p w14:paraId="0847D832" w14:textId="77777777" w:rsidR="004D0C03" w:rsidRPr="00EA0474" w:rsidRDefault="00A743AD" w:rsidP="00C77880">
            <w:pPr>
              <w:spacing w:before="240" w:after="240" w:line="360" w:lineRule="auto"/>
              <w:ind w:left="0" w:firstLine="0"/>
              <w:rPr>
                <w:rFonts w:ascii="Arial" w:eastAsia="Verdana" w:hAnsi="Arial" w:cs="Arial"/>
                <w:color w:val="auto"/>
              </w:rPr>
            </w:pPr>
            <w:r w:rsidRPr="00EA0474">
              <w:rPr>
                <w:rFonts w:ascii="Arial" w:eastAsia="Verdana" w:hAnsi="Arial" w:cs="Arial"/>
                <w:color w:val="auto"/>
              </w:rPr>
              <w:t>Interview t</w:t>
            </w:r>
            <w:r w:rsidR="004D0C03" w:rsidRPr="00EA0474">
              <w:rPr>
                <w:rFonts w:ascii="Arial" w:eastAsia="Verdana" w:hAnsi="Arial" w:cs="Arial"/>
                <w:color w:val="auto"/>
              </w:rPr>
              <w:t xml:space="preserve">he JOB NETWORK x 2 </w:t>
            </w:r>
          </w:p>
          <w:p w14:paraId="259BB37E" w14:textId="3C85C894" w:rsidR="004D0C03" w:rsidRPr="00EA0474" w:rsidRDefault="004D0C03" w:rsidP="00C77880">
            <w:pPr>
              <w:spacing w:before="240" w:after="240" w:line="360" w:lineRule="auto"/>
              <w:ind w:left="0" w:firstLine="0"/>
              <w:rPr>
                <w:rFonts w:ascii="Arial" w:eastAsia="Verdana" w:hAnsi="Arial" w:cs="Arial"/>
                <w:color w:val="auto"/>
              </w:rPr>
            </w:pPr>
            <w:r w:rsidRPr="00EA0474">
              <w:rPr>
                <w:rFonts w:ascii="Arial" w:eastAsia="Verdana" w:hAnsi="Arial" w:cs="Arial"/>
                <w:color w:val="auto"/>
              </w:rPr>
              <w:t xml:space="preserve">Interview with SA Sales Manager x 2 </w:t>
            </w:r>
          </w:p>
        </w:tc>
        <w:tc>
          <w:tcPr>
            <w:tcW w:w="4243" w:type="dxa"/>
            <w:tcBorders>
              <w:top w:val="single" w:sz="4" w:space="0" w:color="000000"/>
              <w:left w:val="single" w:sz="4" w:space="0" w:color="000000"/>
              <w:bottom w:val="single" w:sz="4" w:space="0" w:color="000000"/>
              <w:right w:val="single" w:sz="4" w:space="0" w:color="000000"/>
            </w:tcBorders>
            <w:vAlign w:val="center"/>
          </w:tcPr>
          <w:p w14:paraId="61419F65" w14:textId="77777777" w:rsidR="004D0C03" w:rsidRPr="00EA0474" w:rsidRDefault="004D0C03" w:rsidP="00C77880">
            <w:pPr>
              <w:spacing w:before="240" w:after="240" w:line="360" w:lineRule="auto"/>
              <w:ind w:left="1" w:firstLine="0"/>
              <w:rPr>
                <w:rFonts w:ascii="Arial" w:eastAsia="Verdana" w:hAnsi="Arial" w:cs="Arial"/>
                <w:color w:val="auto"/>
              </w:rPr>
            </w:pPr>
            <w:r w:rsidRPr="00EA0474">
              <w:rPr>
                <w:rFonts w:ascii="Arial" w:eastAsia="Verdana" w:hAnsi="Arial" w:cs="Arial"/>
                <w:color w:val="auto"/>
              </w:rPr>
              <w:t xml:space="preserve"> </w:t>
            </w:r>
          </w:p>
          <w:p w14:paraId="2D8CCF7E" w14:textId="77777777" w:rsidR="004D0C03" w:rsidRPr="00EA0474" w:rsidRDefault="004D0C03" w:rsidP="00C77880">
            <w:pPr>
              <w:spacing w:before="240" w:after="240" w:line="360" w:lineRule="auto"/>
              <w:ind w:left="1" w:firstLine="0"/>
              <w:rPr>
                <w:rFonts w:ascii="Arial" w:eastAsia="Verdana" w:hAnsi="Arial" w:cs="Arial"/>
                <w:color w:val="auto"/>
              </w:rPr>
            </w:pPr>
            <w:r w:rsidRPr="00EA0474">
              <w:rPr>
                <w:rFonts w:ascii="Arial" w:eastAsia="Verdana" w:hAnsi="Arial" w:cs="Arial"/>
                <w:color w:val="auto"/>
              </w:rPr>
              <w:t xml:space="preserve">Free  </w:t>
            </w:r>
          </w:p>
          <w:p w14:paraId="51CC715E" w14:textId="2D658A4A" w:rsidR="004D0C03" w:rsidRPr="00EA0474" w:rsidRDefault="004D0C03" w:rsidP="00EA0474">
            <w:pPr>
              <w:spacing w:before="240" w:after="240" w:line="360" w:lineRule="auto"/>
              <w:ind w:left="1" w:firstLine="0"/>
              <w:rPr>
                <w:rFonts w:ascii="Arial" w:eastAsia="Verdana" w:hAnsi="Arial" w:cs="Arial"/>
                <w:color w:val="auto"/>
              </w:rPr>
            </w:pPr>
            <w:r w:rsidRPr="00EA0474">
              <w:rPr>
                <w:rFonts w:ascii="Arial" w:eastAsia="Verdana" w:hAnsi="Arial" w:cs="Arial"/>
                <w:color w:val="auto"/>
              </w:rPr>
              <w:t xml:space="preserve">$430 </w:t>
            </w:r>
          </w:p>
        </w:tc>
      </w:tr>
      <w:tr w:rsidR="004D0C03" w:rsidRPr="00EA0474" w14:paraId="441C1D6D" w14:textId="77777777" w:rsidTr="00184226">
        <w:trPr>
          <w:trHeight w:val="466"/>
        </w:trPr>
        <w:tc>
          <w:tcPr>
            <w:tcW w:w="427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A1F9653" w14:textId="77777777" w:rsidR="004D0C03" w:rsidRPr="00EA0474" w:rsidRDefault="004D0C03" w:rsidP="00C77880">
            <w:pPr>
              <w:spacing w:before="240" w:after="240" w:line="360" w:lineRule="auto"/>
              <w:ind w:left="0" w:firstLine="0"/>
              <w:rPr>
                <w:rFonts w:ascii="Arial" w:eastAsia="Verdana" w:hAnsi="Arial" w:cs="Arial"/>
                <w:color w:val="auto"/>
              </w:rPr>
            </w:pPr>
            <w:r w:rsidRPr="00EA0474">
              <w:rPr>
                <w:rFonts w:ascii="Arial" w:eastAsia="Verdana" w:hAnsi="Arial" w:cs="Arial"/>
                <w:b/>
                <w:color w:val="auto"/>
              </w:rPr>
              <w:t xml:space="preserve">Induction  </w:t>
            </w:r>
          </w:p>
        </w:tc>
        <w:tc>
          <w:tcPr>
            <w:tcW w:w="424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8D6D0FB" w14:textId="77777777" w:rsidR="004D0C03" w:rsidRPr="00EA0474" w:rsidRDefault="004D0C03" w:rsidP="00C77880">
            <w:pPr>
              <w:spacing w:before="240" w:after="240" w:line="360" w:lineRule="auto"/>
              <w:ind w:left="1" w:firstLine="0"/>
              <w:rPr>
                <w:rFonts w:ascii="Arial" w:eastAsia="Verdana" w:hAnsi="Arial" w:cs="Arial"/>
                <w:color w:val="auto"/>
              </w:rPr>
            </w:pPr>
            <w:r w:rsidRPr="00EA0474">
              <w:rPr>
                <w:rFonts w:ascii="Arial" w:eastAsia="Verdana" w:hAnsi="Arial" w:cs="Arial"/>
                <w:b/>
                <w:color w:val="auto"/>
              </w:rPr>
              <w:t xml:space="preserve"> </w:t>
            </w:r>
          </w:p>
        </w:tc>
      </w:tr>
      <w:tr w:rsidR="004D0C03" w:rsidRPr="00EA0474" w14:paraId="23CAD56C" w14:textId="77777777" w:rsidTr="00184226">
        <w:trPr>
          <w:trHeight w:val="2798"/>
        </w:trPr>
        <w:tc>
          <w:tcPr>
            <w:tcW w:w="4279" w:type="dxa"/>
            <w:tcBorders>
              <w:top w:val="single" w:sz="4" w:space="0" w:color="000000"/>
              <w:left w:val="single" w:sz="4" w:space="0" w:color="000000"/>
              <w:bottom w:val="single" w:sz="4" w:space="0" w:color="000000"/>
              <w:right w:val="single" w:sz="4" w:space="0" w:color="000000"/>
            </w:tcBorders>
            <w:vAlign w:val="center"/>
          </w:tcPr>
          <w:p w14:paraId="05A1BC30" w14:textId="77777777" w:rsidR="004D0C03" w:rsidRPr="00EA0474" w:rsidRDefault="004D0C03" w:rsidP="00C77880">
            <w:pPr>
              <w:spacing w:before="240" w:after="240" w:line="360" w:lineRule="auto"/>
              <w:ind w:left="0" w:firstLine="0"/>
              <w:rPr>
                <w:rFonts w:ascii="Arial" w:eastAsia="Verdana" w:hAnsi="Arial" w:cs="Arial"/>
                <w:color w:val="auto"/>
              </w:rPr>
            </w:pPr>
            <w:r w:rsidRPr="00EA0474">
              <w:rPr>
                <w:rFonts w:ascii="Arial" w:eastAsia="Verdana" w:hAnsi="Arial" w:cs="Arial"/>
                <w:i/>
                <w:color w:val="auto"/>
              </w:rPr>
              <w:t xml:space="preserve">Sales Manager: </w:t>
            </w:r>
          </w:p>
          <w:p w14:paraId="28BD2BE5" w14:textId="77777777" w:rsidR="004D0C03" w:rsidRPr="00EA0474" w:rsidRDefault="004D0C03" w:rsidP="00C77880">
            <w:pPr>
              <w:spacing w:before="240" w:after="240" w:line="360" w:lineRule="auto"/>
              <w:ind w:left="0" w:firstLine="0"/>
              <w:rPr>
                <w:rFonts w:ascii="Arial" w:eastAsia="Verdana" w:hAnsi="Arial" w:cs="Arial"/>
                <w:color w:val="auto"/>
              </w:rPr>
            </w:pPr>
            <w:r w:rsidRPr="00EA0474">
              <w:rPr>
                <w:rFonts w:ascii="Arial" w:eastAsia="Verdana" w:hAnsi="Arial" w:cs="Arial"/>
                <w:color w:val="auto"/>
              </w:rPr>
              <w:t xml:space="preserve">Time with: </w:t>
            </w:r>
          </w:p>
          <w:p w14:paraId="7C49BB57" w14:textId="77777777" w:rsidR="004D0C03" w:rsidRPr="00EA0474" w:rsidRDefault="004D0C03" w:rsidP="00C77880">
            <w:pPr>
              <w:numPr>
                <w:ilvl w:val="0"/>
                <w:numId w:val="2"/>
              </w:numPr>
              <w:spacing w:before="240" w:after="240" w:line="360" w:lineRule="auto"/>
              <w:ind w:hanging="360"/>
              <w:rPr>
                <w:rFonts w:ascii="Arial" w:eastAsia="Verdana" w:hAnsi="Arial" w:cs="Arial"/>
                <w:color w:val="auto"/>
              </w:rPr>
            </w:pPr>
            <w:r w:rsidRPr="00EA0474">
              <w:rPr>
                <w:rFonts w:ascii="Arial" w:eastAsia="Verdana" w:hAnsi="Arial" w:cs="Arial"/>
                <w:color w:val="auto"/>
              </w:rPr>
              <w:t xml:space="preserve">General Manager Sales and </w:t>
            </w:r>
          </w:p>
          <w:p w14:paraId="33A4FFED" w14:textId="77777777" w:rsidR="004D0C03" w:rsidRPr="00EA0474" w:rsidRDefault="004D0C03" w:rsidP="00C77880">
            <w:pPr>
              <w:spacing w:before="240" w:after="240" w:line="360" w:lineRule="auto"/>
              <w:ind w:left="720" w:firstLine="0"/>
              <w:rPr>
                <w:rFonts w:ascii="Arial" w:eastAsia="Verdana" w:hAnsi="Arial" w:cs="Arial"/>
                <w:color w:val="auto"/>
              </w:rPr>
            </w:pPr>
            <w:r w:rsidRPr="00EA0474">
              <w:rPr>
                <w:rFonts w:ascii="Arial" w:eastAsia="Verdana" w:hAnsi="Arial" w:cs="Arial"/>
                <w:color w:val="auto"/>
              </w:rPr>
              <w:t>Marketing</w:t>
            </w:r>
            <w:r w:rsidR="00A743AD" w:rsidRPr="00EA0474">
              <w:rPr>
                <w:rFonts w:ascii="Arial" w:eastAsia="Verdana" w:hAnsi="Arial" w:cs="Arial"/>
                <w:color w:val="auto"/>
              </w:rPr>
              <w:t>,</w:t>
            </w:r>
            <w:r w:rsidRPr="00EA0474">
              <w:rPr>
                <w:rFonts w:ascii="Arial" w:eastAsia="Verdana" w:hAnsi="Arial" w:cs="Arial"/>
                <w:color w:val="auto"/>
              </w:rPr>
              <w:t xml:space="preserve">  </w:t>
            </w:r>
          </w:p>
          <w:p w14:paraId="5BFB02BC" w14:textId="77777777" w:rsidR="004D0C03" w:rsidRPr="00EA0474" w:rsidRDefault="004D0C03" w:rsidP="00C77880">
            <w:pPr>
              <w:numPr>
                <w:ilvl w:val="0"/>
                <w:numId w:val="2"/>
              </w:numPr>
              <w:spacing w:before="240" w:after="240" w:line="360" w:lineRule="auto"/>
              <w:ind w:hanging="360"/>
              <w:rPr>
                <w:rFonts w:ascii="Arial" w:eastAsia="Verdana" w:hAnsi="Arial" w:cs="Arial"/>
                <w:color w:val="auto"/>
              </w:rPr>
            </w:pPr>
            <w:r w:rsidRPr="00EA0474">
              <w:rPr>
                <w:rFonts w:ascii="Arial" w:eastAsia="Verdana" w:hAnsi="Arial" w:cs="Arial"/>
                <w:color w:val="auto"/>
              </w:rPr>
              <w:t>Sales and Marketing team time</w:t>
            </w:r>
            <w:r w:rsidR="00A743AD" w:rsidRPr="00EA0474">
              <w:rPr>
                <w:rFonts w:ascii="Arial" w:eastAsia="Verdana" w:hAnsi="Arial" w:cs="Arial"/>
                <w:color w:val="auto"/>
              </w:rPr>
              <w:t>,</w:t>
            </w:r>
            <w:r w:rsidRPr="00EA0474">
              <w:rPr>
                <w:rFonts w:ascii="Arial" w:eastAsia="Verdana" w:hAnsi="Arial" w:cs="Arial"/>
                <w:color w:val="auto"/>
              </w:rPr>
              <w:t xml:space="preserve"> </w:t>
            </w:r>
          </w:p>
          <w:p w14:paraId="47A4C5C1" w14:textId="77777777" w:rsidR="004D0C03" w:rsidRPr="00EA0474" w:rsidRDefault="004D0C03" w:rsidP="00C77880">
            <w:pPr>
              <w:numPr>
                <w:ilvl w:val="0"/>
                <w:numId w:val="2"/>
              </w:numPr>
              <w:spacing w:before="240" w:after="240" w:line="360" w:lineRule="auto"/>
              <w:ind w:hanging="360"/>
              <w:rPr>
                <w:rFonts w:ascii="Arial" w:eastAsia="Verdana" w:hAnsi="Arial" w:cs="Arial"/>
                <w:color w:val="auto"/>
              </w:rPr>
            </w:pPr>
            <w:r w:rsidRPr="00EA0474">
              <w:rPr>
                <w:rFonts w:ascii="Arial" w:eastAsia="Verdana" w:hAnsi="Arial" w:cs="Arial"/>
                <w:color w:val="auto"/>
              </w:rPr>
              <w:t xml:space="preserve">General Manager Publishing and </w:t>
            </w:r>
          </w:p>
          <w:p w14:paraId="0FC74528" w14:textId="10F6A1D1" w:rsidR="004D0C03" w:rsidRPr="00EA0474" w:rsidRDefault="004D0C03" w:rsidP="00EA0474">
            <w:pPr>
              <w:spacing w:before="240" w:after="240" w:line="360" w:lineRule="auto"/>
              <w:ind w:left="720" w:firstLine="0"/>
              <w:rPr>
                <w:rFonts w:ascii="Arial" w:eastAsia="Verdana" w:hAnsi="Arial" w:cs="Arial"/>
                <w:color w:val="auto"/>
              </w:rPr>
            </w:pPr>
            <w:r w:rsidRPr="00EA0474">
              <w:rPr>
                <w:rFonts w:ascii="Arial" w:eastAsia="Verdana" w:hAnsi="Arial" w:cs="Arial"/>
                <w:color w:val="auto"/>
              </w:rPr>
              <w:t>Distribution</w:t>
            </w:r>
            <w:r w:rsidR="00A743AD" w:rsidRPr="00EA0474">
              <w:rPr>
                <w:rFonts w:ascii="Arial" w:eastAsia="Verdana" w:hAnsi="Arial" w:cs="Arial"/>
                <w:color w:val="auto"/>
              </w:rPr>
              <w:t>.</w:t>
            </w:r>
            <w:r w:rsidRPr="00EA0474">
              <w:rPr>
                <w:rFonts w:ascii="Arial" w:eastAsia="Verdana" w:hAnsi="Arial" w:cs="Arial"/>
                <w:color w:val="auto"/>
              </w:rPr>
              <w:t xml:space="preserve"> </w:t>
            </w:r>
          </w:p>
        </w:tc>
        <w:tc>
          <w:tcPr>
            <w:tcW w:w="4243" w:type="dxa"/>
            <w:tcBorders>
              <w:top w:val="single" w:sz="4" w:space="0" w:color="000000"/>
              <w:left w:val="single" w:sz="4" w:space="0" w:color="000000"/>
              <w:bottom w:val="single" w:sz="4" w:space="0" w:color="000000"/>
              <w:right w:val="single" w:sz="4" w:space="0" w:color="000000"/>
            </w:tcBorders>
            <w:vAlign w:val="center"/>
          </w:tcPr>
          <w:p w14:paraId="6AB4D37D" w14:textId="77777777" w:rsidR="004D0C03" w:rsidRPr="00EA0474" w:rsidRDefault="004D0C03" w:rsidP="00C77880">
            <w:pPr>
              <w:spacing w:before="240" w:after="240" w:line="360" w:lineRule="auto"/>
              <w:ind w:left="1" w:firstLine="0"/>
              <w:rPr>
                <w:rFonts w:ascii="Arial" w:eastAsia="Verdana" w:hAnsi="Arial" w:cs="Arial"/>
                <w:color w:val="auto"/>
              </w:rPr>
            </w:pPr>
            <w:r w:rsidRPr="00EA0474">
              <w:rPr>
                <w:rFonts w:ascii="Arial" w:eastAsia="Verdana" w:hAnsi="Arial" w:cs="Arial"/>
                <w:color w:val="auto"/>
              </w:rPr>
              <w:t xml:space="preserve"> </w:t>
            </w:r>
          </w:p>
          <w:p w14:paraId="362258F3" w14:textId="77777777" w:rsidR="004D0C03" w:rsidRPr="00EA0474" w:rsidRDefault="004D0C03" w:rsidP="00C77880">
            <w:pPr>
              <w:spacing w:before="240" w:after="240" w:line="360" w:lineRule="auto"/>
              <w:ind w:left="1" w:firstLine="0"/>
              <w:rPr>
                <w:rFonts w:ascii="Arial" w:eastAsia="Verdana" w:hAnsi="Arial" w:cs="Arial"/>
                <w:color w:val="auto"/>
              </w:rPr>
            </w:pPr>
            <w:r w:rsidRPr="00EA0474">
              <w:rPr>
                <w:rFonts w:ascii="Arial" w:eastAsia="Verdana" w:hAnsi="Arial" w:cs="Arial"/>
                <w:color w:val="auto"/>
              </w:rPr>
              <w:t xml:space="preserve"> </w:t>
            </w:r>
          </w:p>
          <w:p w14:paraId="5EBB2363" w14:textId="77777777" w:rsidR="004D0C03" w:rsidRPr="00EA0474" w:rsidRDefault="004D0C03" w:rsidP="00A743AD">
            <w:pPr>
              <w:spacing w:before="240" w:after="240" w:line="600" w:lineRule="auto"/>
              <w:ind w:left="1" w:firstLine="0"/>
              <w:rPr>
                <w:rFonts w:ascii="Arial" w:eastAsia="Verdana" w:hAnsi="Arial" w:cs="Arial"/>
                <w:color w:val="auto"/>
              </w:rPr>
            </w:pPr>
            <w:r w:rsidRPr="00EA0474">
              <w:rPr>
                <w:rFonts w:ascii="Arial" w:eastAsia="Verdana" w:hAnsi="Arial" w:cs="Arial"/>
                <w:color w:val="auto"/>
              </w:rPr>
              <w:t xml:space="preserve">$2,440 </w:t>
            </w:r>
          </w:p>
          <w:p w14:paraId="4C49873F" w14:textId="77777777" w:rsidR="004D0C03" w:rsidRPr="00EA0474" w:rsidRDefault="004D0C03" w:rsidP="00A743AD">
            <w:pPr>
              <w:spacing w:before="240" w:after="240" w:line="600" w:lineRule="auto"/>
              <w:ind w:left="1" w:firstLine="0"/>
              <w:rPr>
                <w:rFonts w:ascii="Arial" w:eastAsia="Verdana" w:hAnsi="Arial" w:cs="Arial"/>
                <w:color w:val="auto"/>
              </w:rPr>
            </w:pPr>
            <w:r w:rsidRPr="00EA0474">
              <w:rPr>
                <w:rFonts w:ascii="Arial" w:eastAsia="Verdana" w:hAnsi="Arial" w:cs="Arial"/>
                <w:color w:val="auto"/>
              </w:rPr>
              <w:t xml:space="preserve">$1,600 </w:t>
            </w:r>
          </w:p>
          <w:p w14:paraId="3BD66683" w14:textId="77777777" w:rsidR="004D0C03" w:rsidRPr="00EA0474" w:rsidRDefault="004D0C03" w:rsidP="00A743AD">
            <w:pPr>
              <w:spacing w:before="240" w:after="240" w:line="600" w:lineRule="auto"/>
              <w:ind w:left="1" w:firstLine="0"/>
              <w:rPr>
                <w:rFonts w:ascii="Arial" w:eastAsia="Verdana" w:hAnsi="Arial" w:cs="Arial"/>
                <w:color w:val="auto"/>
              </w:rPr>
            </w:pPr>
            <w:r w:rsidRPr="00EA0474">
              <w:rPr>
                <w:rFonts w:ascii="Arial" w:eastAsia="Verdana" w:hAnsi="Arial" w:cs="Arial"/>
                <w:color w:val="auto"/>
              </w:rPr>
              <w:t xml:space="preserve"> $1,200 </w:t>
            </w:r>
          </w:p>
          <w:p w14:paraId="2B277546" w14:textId="77777777" w:rsidR="004D0C03" w:rsidRPr="00EA0474" w:rsidRDefault="004D0C03" w:rsidP="00C77880">
            <w:pPr>
              <w:spacing w:before="240" w:after="240" w:line="360" w:lineRule="auto"/>
              <w:ind w:left="1" w:firstLine="0"/>
              <w:rPr>
                <w:rFonts w:ascii="Arial" w:eastAsia="Verdana" w:hAnsi="Arial" w:cs="Arial"/>
                <w:color w:val="auto"/>
              </w:rPr>
            </w:pPr>
            <w:r w:rsidRPr="00EA0474">
              <w:rPr>
                <w:rFonts w:ascii="Arial" w:eastAsia="Verdana" w:hAnsi="Arial" w:cs="Arial"/>
                <w:color w:val="auto"/>
              </w:rPr>
              <w:t xml:space="preserve"> </w:t>
            </w:r>
          </w:p>
        </w:tc>
      </w:tr>
      <w:tr w:rsidR="004D0C03" w:rsidRPr="00EA0474" w14:paraId="130ED873" w14:textId="77777777" w:rsidTr="00184226">
        <w:trPr>
          <w:trHeight w:val="2434"/>
        </w:trPr>
        <w:tc>
          <w:tcPr>
            <w:tcW w:w="4279" w:type="dxa"/>
            <w:tcBorders>
              <w:top w:val="single" w:sz="4" w:space="0" w:color="000000"/>
              <w:left w:val="single" w:sz="4" w:space="0" w:color="000000"/>
              <w:bottom w:val="single" w:sz="4" w:space="0" w:color="000000"/>
              <w:right w:val="single" w:sz="4" w:space="0" w:color="000000"/>
            </w:tcBorders>
            <w:vAlign w:val="center"/>
          </w:tcPr>
          <w:p w14:paraId="376A65A7" w14:textId="77777777" w:rsidR="004D0C03" w:rsidRPr="00EA0474" w:rsidRDefault="004D0C03" w:rsidP="00C77880">
            <w:pPr>
              <w:spacing w:before="240" w:after="240" w:line="360" w:lineRule="auto"/>
              <w:ind w:left="0" w:firstLine="0"/>
              <w:rPr>
                <w:rFonts w:ascii="Arial" w:eastAsia="Verdana" w:hAnsi="Arial" w:cs="Arial"/>
                <w:color w:val="auto"/>
              </w:rPr>
            </w:pPr>
            <w:r w:rsidRPr="00EA0474">
              <w:rPr>
                <w:rFonts w:ascii="Arial" w:eastAsia="Verdana" w:hAnsi="Arial" w:cs="Arial"/>
                <w:i/>
                <w:color w:val="auto"/>
              </w:rPr>
              <w:lastRenderedPageBreak/>
              <w:t xml:space="preserve">Sales Representatives: </w:t>
            </w:r>
          </w:p>
          <w:p w14:paraId="07CA9435" w14:textId="77777777" w:rsidR="004D0C03" w:rsidRPr="00EA0474" w:rsidRDefault="00CA1079" w:rsidP="00C77880">
            <w:pPr>
              <w:spacing w:before="240" w:after="240" w:line="360" w:lineRule="auto"/>
              <w:ind w:left="0" w:firstLine="0"/>
              <w:rPr>
                <w:rFonts w:ascii="Arial" w:eastAsia="Verdana" w:hAnsi="Arial" w:cs="Arial"/>
                <w:color w:val="auto"/>
              </w:rPr>
            </w:pPr>
            <w:r w:rsidRPr="00EA0474">
              <w:rPr>
                <w:rFonts w:ascii="Arial" w:eastAsia="Verdana" w:hAnsi="Arial" w:cs="Arial"/>
                <w:color w:val="auto"/>
              </w:rPr>
              <w:t>Two</w:t>
            </w:r>
            <w:r w:rsidR="004D0C03" w:rsidRPr="00EA0474">
              <w:rPr>
                <w:rFonts w:ascii="Arial" w:eastAsia="Verdana" w:hAnsi="Arial" w:cs="Arial"/>
                <w:color w:val="auto"/>
              </w:rPr>
              <w:t xml:space="preserve">-day John Readings Induction Course (HR Officer facilitation time and travel costs from </w:t>
            </w:r>
            <w:proofErr w:type="spellStart"/>
            <w:r w:rsidR="004D0C03" w:rsidRPr="00EA0474">
              <w:rPr>
                <w:rFonts w:ascii="Arial" w:eastAsia="Verdana" w:hAnsi="Arial" w:cs="Arial"/>
                <w:color w:val="auto"/>
              </w:rPr>
              <w:t>Melb</w:t>
            </w:r>
            <w:proofErr w:type="spellEnd"/>
            <w:r w:rsidR="004D0C03" w:rsidRPr="00EA0474">
              <w:rPr>
                <w:rFonts w:ascii="Arial" w:eastAsia="Verdana" w:hAnsi="Arial" w:cs="Arial"/>
                <w:color w:val="auto"/>
              </w:rPr>
              <w:t xml:space="preserve">/Sydney and SA Sales Manager facilitation time) </w:t>
            </w:r>
          </w:p>
          <w:p w14:paraId="01A4753F" w14:textId="77777777" w:rsidR="004D0C03" w:rsidRPr="00EA0474" w:rsidRDefault="004D0C03" w:rsidP="00C77880">
            <w:pPr>
              <w:spacing w:before="240" w:after="240" w:line="360" w:lineRule="auto"/>
              <w:ind w:left="0" w:firstLine="0"/>
              <w:rPr>
                <w:rFonts w:ascii="Arial" w:eastAsia="Verdana" w:hAnsi="Arial" w:cs="Arial"/>
                <w:color w:val="auto"/>
              </w:rPr>
            </w:pPr>
            <w:r w:rsidRPr="00EA0474">
              <w:rPr>
                <w:rFonts w:ascii="Arial" w:eastAsia="Verdana" w:hAnsi="Arial" w:cs="Arial"/>
                <w:color w:val="auto"/>
              </w:rPr>
              <w:t>Meeting t</w:t>
            </w:r>
            <w:r w:rsidR="00CA1079" w:rsidRPr="00EA0474">
              <w:rPr>
                <w:rFonts w:ascii="Arial" w:eastAsia="Verdana" w:hAnsi="Arial" w:cs="Arial"/>
                <w:color w:val="auto"/>
              </w:rPr>
              <w:t>ime with General Manager Sales a</w:t>
            </w:r>
            <w:r w:rsidRPr="00EA0474">
              <w:rPr>
                <w:rFonts w:ascii="Arial" w:eastAsia="Verdana" w:hAnsi="Arial" w:cs="Arial"/>
                <w:color w:val="auto"/>
              </w:rPr>
              <w:t>nd Marketing and travel costs from Sydney</w:t>
            </w:r>
            <w:r w:rsidRPr="00EA0474">
              <w:rPr>
                <w:rFonts w:ascii="Arial" w:eastAsia="Verdana" w:hAnsi="Arial" w:cs="Arial"/>
                <w:i/>
                <w:color w:val="auto"/>
              </w:rPr>
              <w:t xml:space="preserve"> </w:t>
            </w:r>
          </w:p>
        </w:tc>
        <w:tc>
          <w:tcPr>
            <w:tcW w:w="4243" w:type="dxa"/>
            <w:tcBorders>
              <w:top w:val="single" w:sz="4" w:space="0" w:color="000000"/>
              <w:left w:val="single" w:sz="4" w:space="0" w:color="000000"/>
              <w:bottom w:val="single" w:sz="4" w:space="0" w:color="000000"/>
              <w:right w:val="single" w:sz="4" w:space="0" w:color="000000"/>
            </w:tcBorders>
          </w:tcPr>
          <w:p w14:paraId="1D32AA03" w14:textId="77777777" w:rsidR="004D0C03" w:rsidRPr="00EA0474" w:rsidRDefault="004D0C03" w:rsidP="00C77880">
            <w:pPr>
              <w:spacing w:before="240" w:after="240" w:line="360" w:lineRule="auto"/>
              <w:ind w:left="1" w:firstLine="0"/>
              <w:rPr>
                <w:rFonts w:ascii="Arial" w:eastAsia="Verdana" w:hAnsi="Arial" w:cs="Arial"/>
                <w:color w:val="auto"/>
              </w:rPr>
            </w:pPr>
            <w:r w:rsidRPr="00EA0474">
              <w:rPr>
                <w:rFonts w:ascii="Arial" w:eastAsia="Verdana" w:hAnsi="Arial" w:cs="Arial"/>
                <w:color w:val="auto"/>
              </w:rPr>
              <w:t xml:space="preserve"> </w:t>
            </w:r>
          </w:p>
          <w:p w14:paraId="3BB0EA71" w14:textId="77777777" w:rsidR="004D0C03" w:rsidRPr="00EA0474" w:rsidRDefault="004D0C03" w:rsidP="00C77880">
            <w:pPr>
              <w:spacing w:before="240" w:after="240" w:line="360" w:lineRule="auto"/>
              <w:ind w:left="1" w:firstLine="0"/>
              <w:rPr>
                <w:rFonts w:ascii="Arial" w:eastAsia="Verdana" w:hAnsi="Arial" w:cs="Arial"/>
                <w:color w:val="auto"/>
              </w:rPr>
            </w:pPr>
            <w:r w:rsidRPr="00EA0474">
              <w:rPr>
                <w:rFonts w:ascii="Arial" w:eastAsia="Verdana" w:hAnsi="Arial" w:cs="Arial"/>
                <w:color w:val="auto"/>
              </w:rPr>
              <w:t xml:space="preserve"> </w:t>
            </w:r>
          </w:p>
          <w:p w14:paraId="0D1EBC9F" w14:textId="77777777" w:rsidR="004D0C03" w:rsidRPr="00EA0474" w:rsidRDefault="004D0C03" w:rsidP="00C77880">
            <w:pPr>
              <w:spacing w:before="240" w:after="240" w:line="360" w:lineRule="auto"/>
              <w:ind w:left="1" w:firstLine="0"/>
              <w:rPr>
                <w:rFonts w:ascii="Arial" w:eastAsia="Verdana" w:hAnsi="Arial" w:cs="Arial"/>
                <w:color w:val="auto"/>
              </w:rPr>
            </w:pPr>
            <w:r w:rsidRPr="00EA0474">
              <w:rPr>
                <w:rFonts w:ascii="Arial" w:eastAsia="Verdana" w:hAnsi="Arial" w:cs="Arial"/>
                <w:color w:val="auto"/>
              </w:rPr>
              <w:t xml:space="preserve">$4,680 </w:t>
            </w:r>
          </w:p>
          <w:p w14:paraId="6F36C72C" w14:textId="77777777" w:rsidR="004D0C03" w:rsidRPr="00EA0474" w:rsidRDefault="004D0C03" w:rsidP="00C77880">
            <w:pPr>
              <w:spacing w:before="240" w:after="240" w:line="360" w:lineRule="auto"/>
              <w:ind w:left="1" w:firstLine="0"/>
              <w:rPr>
                <w:rFonts w:ascii="Arial" w:eastAsia="Verdana" w:hAnsi="Arial" w:cs="Arial"/>
                <w:color w:val="auto"/>
              </w:rPr>
            </w:pPr>
            <w:r w:rsidRPr="00EA0474">
              <w:rPr>
                <w:rFonts w:ascii="Arial" w:eastAsia="Verdana" w:hAnsi="Arial" w:cs="Arial"/>
                <w:color w:val="auto"/>
              </w:rPr>
              <w:t xml:space="preserve"> </w:t>
            </w:r>
          </w:p>
          <w:p w14:paraId="2383D1A8" w14:textId="77777777" w:rsidR="004D0C03" w:rsidRPr="00EA0474" w:rsidRDefault="004D0C03" w:rsidP="00C77880">
            <w:pPr>
              <w:spacing w:before="240" w:after="240" w:line="360" w:lineRule="auto"/>
              <w:ind w:left="1" w:firstLine="0"/>
              <w:rPr>
                <w:rFonts w:ascii="Arial" w:eastAsia="Verdana" w:hAnsi="Arial" w:cs="Arial"/>
                <w:color w:val="auto"/>
              </w:rPr>
            </w:pPr>
            <w:r w:rsidRPr="00EA0474">
              <w:rPr>
                <w:rFonts w:ascii="Arial" w:eastAsia="Verdana" w:hAnsi="Arial" w:cs="Arial"/>
                <w:color w:val="auto"/>
              </w:rPr>
              <w:t xml:space="preserve">$3,340 </w:t>
            </w:r>
          </w:p>
        </w:tc>
      </w:tr>
      <w:tr w:rsidR="004D0C03" w:rsidRPr="00EA0474" w14:paraId="5BAF9670" w14:textId="77777777" w:rsidTr="00184226">
        <w:trPr>
          <w:trHeight w:val="1587"/>
        </w:trPr>
        <w:tc>
          <w:tcPr>
            <w:tcW w:w="4279" w:type="dxa"/>
            <w:tcBorders>
              <w:top w:val="single" w:sz="4" w:space="0" w:color="000000"/>
              <w:left w:val="single" w:sz="4" w:space="0" w:color="000000"/>
              <w:bottom w:val="single" w:sz="4" w:space="0" w:color="000000"/>
              <w:right w:val="single" w:sz="4" w:space="0" w:color="000000"/>
            </w:tcBorders>
            <w:vAlign w:val="center"/>
          </w:tcPr>
          <w:p w14:paraId="3B927304" w14:textId="77777777" w:rsidR="004D0C03" w:rsidRPr="00EA0474" w:rsidRDefault="004D0C03" w:rsidP="00C77880">
            <w:pPr>
              <w:spacing w:before="240" w:after="240" w:line="360" w:lineRule="auto"/>
              <w:ind w:left="0" w:firstLine="0"/>
              <w:rPr>
                <w:rFonts w:ascii="Arial" w:eastAsia="Verdana" w:hAnsi="Arial" w:cs="Arial"/>
                <w:color w:val="auto"/>
              </w:rPr>
            </w:pPr>
            <w:r w:rsidRPr="00EA0474">
              <w:rPr>
                <w:rFonts w:ascii="Arial" w:eastAsia="Verdana" w:hAnsi="Arial" w:cs="Arial"/>
                <w:i/>
                <w:color w:val="auto"/>
              </w:rPr>
              <w:t xml:space="preserve">Administration Assistants: </w:t>
            </w:r>
          </w:p>
          <w:p w14:paraId="7C5345FA" w14:textId="77777777" w:rsidR="004D0C03" w:rsidRPr="00EA0474" w:rsidRDefault="00CA1079" w:rsidP="00CA1079">
            <w:pPr>
              <w:spacing w:before="240" w:after="240" w:line="360" w:lineRule="auto"/>
              <w:ind w:left="0" w:firstLine="0"/>
              <w:rPr>
                <w:rFonts w:ascii="Arial" w:eastAsia="Verdana" w:hAnsi="Arial" w:cs="Arial"/>
                <w:color w:val="auto"/>
              </w:rPr>
            </w:pPr>
            <w:r w:rsidRPr="00EA0474">
              <w:rPr>
                <w:rFonts w:ascii="Arial" w:eastAsia="Verdana" w:hAnsi="Arial" w:cs="Arial"/>
                <w:color w:val="auto"/>
              </w:rPr>
              <w:t>Three-hour John Readings</w:t>
            </w:r>
            <w:r w:rsidR="004D0C03" w:rsidRPr="00EA0474">
              <w:rPr>
                <w:rFonts w:ascii="Arial" w:eastAsia="Verdana" w:hAnsi="Arial" w:cs="Arial"/>
                <w:color w:val="auto"/>
              </w:rPr>
              <w:t xml:space="preserve"> Induction Course (HR Officer facilitation time and travel costs from Sydney and WA Sales</w:t>
            </w:r>
            <w:r w:rsidRPr="00EA0474">
              <w:rPr>
                <w:rFonts w:ascii="Arial" w:eastAsia="Verdana" w:hAnsi="Arial" w:cs="Arial"/>
                <w:color w:val="auto"/>
              </w:rPr>
              <w:t xml:space="preserve"> </w:t>
            </w:r>
            <w:r w:rsidR="004D0C03" w:rsidRPr="00EA0474">
              <w:rPr>
                <w:rFonts w:ascii="Arial" w:eastAsia="Verdana" w:hAnsi="Arial" w:cs="Arial"/>
                <w:color w:val="auto"/>
              </w:rPr>
              <w:t xml:space="preserve">Manager facilitation time) </w:t>
            </w:r>
          </w:p>
        </w:tc>
        <w:tc>
          <w:tcPr>
            <w:tcW w:w="4243" w:type="dxa"/>
            <w:tcBorders>
              <w:top w:val="single" w:sz="4" w:space="0" w:color="000000"/>
              <w:left w:val="single" w:sz="4" w:space="0" w:color="000000"/>
              <w:bottom w:val="single" w:sz="4" w:space="0" w:color="000000"/>
              <w:right w:val="single" w:sz="4" w:space="0" w:color="000000"/>
            </w:tcBorders>
          </w:tcPr>
          <w:p w14:paraId="21B08CBF" w14:textId="77777777" w:rsidR="004D0C03" w:rsidRPr="00EA0474" w:rsidRDefault="004D0C03" w:rsidP="00C77880">
            <w:pPr>
              <w:spacing w:before="240" w:after="240" w:line="360" w:lineRule="auto"/>
              <w:ind w:left="722" w:firstLine="0"/>
              <w:rPr>
                <w:rFonts w:ascii="Arial" w:eastAsia="Verdana" w:hAnsi="Arial" w:cs="Arial"/>
                <w:color w:val="auto"/>
              </w:rPr>
            </w:pPr>
            <w:r w:rsidRPr="00EA0474">
              <w:rPr>
                <w:rFonts w:ascii="Arial" w:eastAsia="Verdana" w:hAnsi="Arial" w:cs="Arial"/>
                <w:color w:val="auto"/>
              </w:rPr>
              <w:t xml:space="preserve"> </w:t>
            </w:r>
          </w:p>
          <w:p w14:paraId="0D1437DB" w14:textId="77777777" w:rsidR="004D0C03" w:rsidRPr="00EA0474" w:rsidRDefault="004D0C03" w:rsidP="00C77880">
            <w:pPr>
              <w:spacing w:before="240" w:after="240" w:line="360" w:lineRule="auto"/>
              <w:ind w:left="1" w:firstLine="0"/>
              <w:rPr>
                <w:rFonts w:ascii="Arial" w:eastAsia="Verdana" w:hAnsi="Arial" w:cs="Arial"/>
                <w:color w:val="auto"/>
              </w:rPr>
            </w:pPr>
            <w:r w:rsidRPr="00EA0474">
              <w:rPr>
                <w:rFonts w:ascii="Arial" w:eastAsia="Verdana" w:hAnsi="Arial" w:cs="Arial"/>
                <w:color w:val="auto"/>
              </w:rPr>
              <w:t xml:space="preserve">$1920 </w:t>
            </w:r>
          </w:p>
        </w:tc>
      </w:tr>
    </w:tbl>
    <w:p w14:paraId="7A2B2445" w14:textId="77777777" w:rsidR="004D0C03" w:rsidRPr="00EA0474" w:rsidRDefault="004D0C03" w:rsidP="00C77880">
      <w:pPr>
        <w:spacing w:before="240" w:after="240" w:line="360" w:lineRule="auto"/>
        <w:ind w:left="0" w:firstLine="0"/>
        <w:rPr>
          <w:rFonts w:ascii="Arial" w:eastAsia="Verdana" w:hAnsi="Arial" w:cs="Arial"/>
          <w:color w:val="auto"/>
        </w:rPr>
      </w:pPr>
      <w:r w:rsidRPr="00EA0474">
        <w:rPr>
          <w:rFonts w:ascii="Arial" w:eastAsia="Verdana" w:hAnsi="Arial" w:cs="Arial"/>
          <w:b/>
          <w:color w:val="auto"/>
        </w:rPr>
        <w:t xml:space="preserve"> </w:t>
      </w:r>
      <w:bookmarkStart w:id="14" w:name="_GoBack"/>
      <w:bookmarkEnd w:id="14"/>
    </w:p>
    <w:p w14:paraId="641B663F" w14:textId="77777777" w:rsidR="004D0C03" w:rsidRPr="00EA0474" w:rsidRDefault="004D0C03" w:rsidP="00C77880">
      <w:pPr>
        <w:spacing w:before="240" w:after="240" w:line="360" w:lineRule="auto"/>
        <w:ind w:left="0" w:firstLine="0"/>
        <w:rPr>
          <w:rFonts w:ascii="Arial" w:eastAsia="Verdana" w:hAnsi="Arial" w:cs="Arial"/>
          <w:color w:val="auto"/>
        </w:rPr>
      </w:pPr>
      <w:r w:rsidRPr="00EA0474">
        <w:rPr>
          <w:rFonts w:ascii="Arial" w:eastAsia="Verdana" w:hAnsi="Arial" w:cs="Arial"/>
          <w:b/>
          <w:color w:val="auto"/>
        </w:rPr>
        <w:t xml:space="preserve">TOTAL COST:  $78,730.00 </w:t>
      </w:r>
    </w:p>
    <w:p w14:paraId="0A2E7068" w14:textId="77777777" w:rsidR="004D0C03" w:rsidRPr="00EA0474" w:rsidRDefault="004D0C03" w:rsidP="00C77880">
      <w:pPr>
        <w:spacing w:before="240" w:after="240" w:line="360" w:lineRule="auto"/>
        <w:ind w:left="0" w:firstLine="0"/>
        <w:jc w:val="both"/>
        <w:rPr>
          <w:rFonts w:ascii="Arial" w:eastAsia="Verdana" w:hAnsi="Arial" w:cs="Arial"/>
          <w:color w:val="auto"/>
        </w:rPr>
      </w:pPr>
      <w:r w:rsidRPr="00EA0474">
        <w:rPr>
          <w:rFonts w:ascii="Arial" w:eastAsia="Arial" w:hAnsi="Arial" w:cs="Arial"/>
          <w:color w:val="auto"/>
        </w:rPr>
        <w:t xml:space="preserve"> </w:t>
      </w:r>
    </w:p>
    <w:p w14:paraId="329B0060" w14:textId="77777777" w:rsidR="004D0C03" w:rsidRPr="00EA0474" w:rsidRDefault="004D0C03" w:rsidP="00C77880">
      <w:pPr>
        <w:pStyle w:val="Heading1"/>
        <w:spacing w:before="240" w:after="240" w:line="360" w:lineRule="auto"/>
        <w:ind w:left="9"/>
        <w:rPr>
          <w:rFonts w:ascii="Arial" w:hAnsi="Arial" w:cs="Arial"/>
          <w:color w:val="auto"/>
        </w:rPr>
      </w:pPr>
    </w:p>
    <w:p w14:paraId="7F6A3E5C" w14:textId="77777777" w:rsidR="004D0C03" w:rsidRPr="00EA0474" w:rsidRDefault="004D0C03" w:rsidP="00C77880">
      <w:pPr>
        <w:spacing w:before="240" w:after="240" w:line="360" w:lineRule="auto"/>
        <w:ind w:left="0" w:firstLine="0"/>
        <w:rPr>
          <w:rFonts w:ascii="Arial" w:hAnsi="Arial" w:cs="Arial"/>
        </w:rPr>
      </w:pPr>
      <w:r w:rsidRPr="00EA0474">
        <w:rPr>
          <w:rFonts w:ascii="Arial" w:hAnsi="Arial" w:cs="Arial"/>
        </w:rPr>
        <w:br w:type="page"/>
      </w:r>
    </w:p>
    <w:p w14:paraId="29E7474F" w14:textId="77777777" w:rsidR="00AB48CB" w:rsidRPr="00EA0474" w:rsidRDefault="00AB48CB" w:rsidP="00C77880">
      <w:pPr>
        <w:spacing w:before="240" w:after="240" w:line="360" w:lineRule="auto"/>
        <w:ind w:left="-851"/>
        <w:rPr>
          <w:rFonts w:ascii="Arial" w:hAnsi="Arial" w:cs="Arial"/>
        </w:rPr>
      </w:pPr>
      <w:r w:rsidRPr="00EA0474">
        <w:rPr>
          <w:rFonts w:ascii="Arial" w:eastAsia="Arial" w:hAnsi="Arial" w:cs="Arial"/>
          <w:b/>
          <w:color w:val="auto"/>
        </w:rPr>
        <w:lastRenderedPageBreak/>
        <w:t>Timeline</w:t>
      </w:r>
    </w:p>
    <w:p w14:paraId="28A76D27" w14:textId="77777777" w:rsidR="00AB48CB" w:rsidRPr="00EA0474" w:rsidRDefault="00AB48CB" w:rsidP="00C77880">
      <w:pPr>
        <w:spacing w:before="240" w:after="240" w:line="360" w:lineRule="auto"/>
        <w:ind w:left="-1784" w:firstLine="0"/>
        <w:rPr>
          <w:rFonts w:ascii="Arial" w:hAnsi="Arial" w:cs="Arial"/>
        </w:rPr>
      </w:pPr>
      <w:r w:rsidRPr="00EA0474">
        <w:rPr>
          <w:rFonts w:ascii="Arial" w:hAnsi="Arial" w:cs="Arial"/>
          <w:noProof/>
        </w:rPr>
        <w:drawing>
          <wp:inline distT="0" distB="0" distL="0" distR="0" wp14:anchorId="44D43BDB" wp14:editId="1D091322">
            <wp:extent cx="7782201" cy="42481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Untitled-3.jpg"/>
                    <pic:cNvPicPr/>
                  </pic:nvPicPr>
                  <pic:blipFill>
                    <a:blip r:embed="rId7">
                      <a:extLst>
                        <a:ext uri="{28A0092B-C50C-407E-A947-70E740481C1C}">
                          <a14:useLocalDpi xmlns:a14="http://schemas.microsoft.com/office/drawing/2010/main" val="0"/>
                        </a:ext>
                      </a:extLst>
                    </a:blip>
                    <a:stretch>
                      <a:fillRect/>
                    </a:stretch>
                  </pic:blipFill>
                  <pic:spPr>
                    <a:xfrm>
                      <a:off x="0" y="0"/>
                      <a:ext cx="7808852" cy="4262698"/>
                    </a:xfrm>
                    <a:prstGeom prst="rect">
                      <a:avLst/>
                    </a:prstGeom>
                  </pic:spPr>
                </pic:pic>
              </a:graphicData>
            </a:graphic>
          </wp:inline>
        </w:drawing>
      </w:r>
    </w:p>
    <w:p w14:paraId="3A1347A3" w14:textId="77777777" w:rsidR="00AB48CB" w:rsidRPr="00EA0474" w:rsidRDefault="00AB48CB" w:rsidP="00C77880">
      <w:pPr>
        <w:spacing w:before="240" w:after="240" w:line="360" w:lineRule="auto"/>
        <w:rPr>
          <w:rFonts w:ascii="Arial" w:hAnsi="Arial" w:cs="Arial"/>
        </w:rPr>
      </w:pPr>
    </w:p>
    <w:p w14:paraId="10B00339" w14:textId="77777777" w:rsidR="00AB48CB" w:rsidRPr="00EA0474" w:rsidRDefault="00AB48CB" w:rsidP="00C77880">
      <w:pPr>
        <w:spacing w:before="240" w:after="240" w:line="360" w:lineRule="auto"/>
        <w:rPr>
          <w:rFonts w:ascii="Arial" w:hAnsi="Arial" w:cs="Arial"/>
        </w:rPr>
      </w:pPr>
    </w:p>
    <w:p w14:paraId="4B784E5D" w14:textId="77777777" w:rsidR="00AB48CB" w:rsidRPr="00EA0474" w:rsidRDefault="00AB48CB" w:rsidP="00C77880">
      <w:pPr>
        <w:spacing w:before="240" w:after="240" w:line="360" w:lineRule="auto"/>
        <w:rPr>
          <w:rFonts w:ascii="Arial" w:hAnsi="Arial" w:cs="Arial"/>
        </w:rPr>
      </w:pPr>
    </w:p>
    <w:p w14:paraId="61632983" w14:textId="77777777" w:rsidR="00AB48CB" w:rsidRPr="00EA0474" w:rsidRDefault="00AB48CB" w:rsidP="00C77880">
      <w:pPr>
        <w:spacing w:before="240" w:after="240" w:line="360" w:lineRule="auto"/>
        <w:rPr>
          <w:rFonts w:ascii="Arial" w:hAnsi="Arial" w:cs="Arial"/>
        </w:rPr>
      </w:pPr>
    </w:p>
    <w:p w14:paraId="343C7DBA" w14:textId="77777777" w:rsidR="00AB48CB" w:rsidRPr="00EA0474" w:rsidRDefault="00AB48CB" w:rsidP="00C77880">
      <w:pPr>
        <w:spacing w:before="240" w:after="240" w:line="360" w:lineRule="auto"/>
        <w:rPr>
          <w:rFonts w:ascii="Arial" w:hAnsi="Arial" w:cs="Arial"/>
        </w:rPr>
      </w:pPr>
    </w:p>
    <w:p w14:paraId="0FB01B12" w14:textId="77777777" w:rsidR="00AB48CB" w:rsidRPr="00EA0474" w:rsidRDefault="00AB48CB" w:rsidP="00C77880">
      <w:pPr>
        <w:spacing w:before="240" w:after="240" w:line="360" w:lineRule="auto"/>
        <w:rPr>
          <w:rFonts w:ascii="Arial" w:hAnsi="Arial" w:cs="Arial"/>
        </w:rPr>
      </w:pPr>
    </w:p>
    <w:p w14:paraId="720B347D" w14:textId="77777777" w:rsidR="00AB48CB" w:rsidRPr="00EA0474" w:rsidRDefault="00AB48CB" w:rsidP="00C77880">
      <w:pPr>
        <w:spacing w:before="240" w:after="240" w:line="360" w:lineRule="auto"/>
        <w:rPr>
          <w:rFonts w:ascii="Arial" w:hAnsi="Arial" w:cs="Arial"/>
        </w:rPr>
      </w:pPr>
    </w:p>
    <w:p w14:paraId="32E98D08" w14:textId="77777777" w:rsidR="00AB48CB" w:rsidRPr="00EA0474" w:rsidRDefault="00AB48CB" w:rsidP="00C77880">
      <w:pPr>
        <w:tabs>
          <w:tab w:val="left" w:pos="1695"/>
        </w:tabs>
        <w:spacing w:before="240" w:after="240" w:line="360" w:lineRule="auto"/>
        <w:rPr>
          <w:rFonts w:ascii="Arial" w:hAnsi="Arial" w:cs="Arial"/>
        </w:rPr>
      </w:pPr>
      <w:r w:rsidRPr="00EA0474">
        <w:rPr>
          <w:rFonts w:ascii="Arial" w:hAnsi="Arial" w:cs="Arial"/>
        </w:rPr>
        <w:tab/>
      </w:r>
      <w:r w:rsidRPr="00EA0474">
        <w:rPr>
          <w:rFonts w:ascii="Arial" w:hAnsi="Arial" w:cs="Arial"/>
        </w:rPr>
        <w:tab/>
      </w:r>
    </w:p>
    <w:sectPr w:rsidR="00AB48CB" w:rsidRPr="00EA0474" w:rsidSect="00EA0474">
      <w:headerReference w:type="even" r:id="rId8"/>
      <w:headerReference w:type="default" r:id="rId9"/>
      <w:footerReference w:type="even" r:id="rId10"/>
      <w:footerReference w:type="default" r:id="rId11"/>
      <w:headerReference w:type="first" r:id="rId12"/>
      <w:footerReference w:type="first" r:id="rId13"/>
      <w:pgSz w:w="11906" w:h="16838" w:code="9"/>
      <w:pgMar w:top="1786" w:right="1714" w:bottom="1944" w:left="1786" w:header="576" w:footer="40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ABE57" w14:textId="77777777" w:rsidR="00AB54E1" w:rsidRDefault="00AB54E1">
      <w:pPr>
        <w:spacing w:after="0" w:line="240" w:lineRule="auto"/>
      </w:pPr>
      <w:r>
        <w:separator/>
      </w:r>
    </w:p>
  </w:endnote>
  <w:endnote w:type="continuationSeparator" w:id="0">
    <w:p w14:paraId="00611729" w14:textId="77777777" w:rsidR="00AB54E1" w:rsidRDefault="00AB5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venir LT Std 35 Light">
    <w:panose1 w:val="020B0402020203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D8773" w14:textId="77777777" w:rsidR="00141B16" w:rsidRDefault="00CD404C">
    <w:pPr>
      <w:spacing w:after="50" w:line="259" w:lineRule="auto"/>
      <w:ind w:left="14" w:firstLine="0"/>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10398797" wp14:editId="0A1354D8">
              <wp:simplePos x="0" y="0"/>
              <wp:positionH relativeFrom="page">
                <wp:posOffset>1123493</wp:posOffset>
              </wp:positionH>
              <wp:positionV relativeFrom="page">
                <wp:posOffset>9904171</wp:posOffset>
              </wp:positionV>
              <wp:extent cx="5316601" cy="6096"/>
              <wp:effectExtent l="0" t="0" r="0" b="0"/>
              <wp:wrapSquare wrapText="bothSides"/>
              <wp:docPr id="3200" name="Group 3200"/>
              <wp:cNvGraphicFramePr/>
              <a:graphic xmlns:a="http://schemas.openxmlformats.org/drawingml/2006/main">
                <a:graphicData uri="http://schemas.microsoft.com/office/word/2010/wordprocessingGroup">
                  <wpg:wgp>
                    <wpg:cNvGrpSpPr/>
                    <wpg:grpSpPr>
                      <a:xfrm>
                        <a:off x="0" y="0"/>
                        <a:ext cx="5316601" cy="6096"/>
                        <a:chOff x="0" y="0"/>
                        <a:chExt cx="5316601" cy="6096"/>
                      </a:xfrm>
                    </wpg:grpSpPr>
                    <wps:wsp>
                      <wps:cNvPr id="3350" name="Shape 3350"/>
                      <wps:cNvSpPr/>
                      <wps:spPr>
                        <a:xfrm>
                          <a:off x="0" y="0"/>
                          <a:ext cx="5316601" cy="9144"/>
                        </a:xfrm>
                        <a:custGeom>
                          <a:avLst/>
                          <a:gdLst/>
                          <a:ahLst/>
                          <a:cxnLst/>
                          <a:rect l="0" t="0" r="0" b="0"/>
                          <a:pathLst>
                            <a:path w="5316601" h="9144">
                              <a:moveTo>
                                <a:pt x="0" y="0"/>
                              </a:moveTo>
                              <a:lnTo>
                                <a:pt x="5316601" y="0"/>
                              </a:lnTo>
                              <a:lnTo>
                                <a:pt x="53166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200" style="width:418.63pt;height:0.47998pt;position:absolute;mso-position-horizontal-relative:page;mso-position-horizontal:absolute;margin-left:88.464pt;mso-position-vertical-relative:page;margin-top:779.856pt;" coordsize="53166,60">
              <v:shape id="Shape 3351" style="position:absolute;width:53166;height:91;left:0;top:0;" coordsize="5316601,9144" path="m0,0l5316601,0l5316601,9144l0,9144l0,0">
                <v:stroke weight="0pt" endcap="flat" joinstyle="miter" miterlimit="10" on="false" color="#000000" opacity="0"/>
                <v:fill on="true" color="#000000"/>
              </v:shape>
              <w10:wrap type="square"/>
            </v:group>
          </w:pict>
        </mc:Fallback>
      </mc:AlternateContent>
    </w:r>
    <w:r>
      <w:rPr>
        <w:sz w:val="20"/>
      </w:rPr>
      <w:t xml:space="preserve"> </w:t>
    </w:r>
  </w:p>
  <w:p w14:paraId="31423406" w14:textId="77777777" w:rsidR="00141B16" w:rsidRDefault="00CD404C">
    <w:pPr>
      <w:spacing w:after="172" w:line="259" w:lineRule="auto"/>
      <w:ind w:left="14" w:firstLine="0"/>
    </w:pPr>
    <w:r>
      <w:rPr>
        <w:sz w:val="16"/>
      </w:rPr>
      <w:t xml:space="preserve">JOHN READINGS IS A FICTITIOUS COMPANY CREATED FOR EDUCATION &amp; TRAINING PURPOSES </w:t>
    </w:r>
  </w:p>
  <w:p w14:paraId="53D29DB9" w14:textId="77777777" w:rsidR="00141B16" w:rsidRDefault="00CD404C">
    <w:pPr>
      <w:tabs>
        <w:tab w:val="right" w:pos="8410"/>
      </w:tabs>
      <w:spacing w:after="0" w:line="259" w:lineRule="auto"/>
      <w:ind w:left="0" w:firstLine="0"/>
    </w:pPr>
    <w:r>
      <w:rPr>
        <w:sz w:val="20"/>
      </w:rPr>
      <w:t xml:space="preserve">© College for Adult Learning 2016      </w:t>
    </w:r>
    <w:r>
      <w:rPr>
        <w:sz w:val="20"/>
      </w:rPr>
      <w:tab/>
      <w:t xml:space="preserve">                                              Page </w:t>
    </w:r>
    <w:r>
      <w:fldChar w:fldCharType="begin"/>
    </w:r>
    <w:r>
      <w:instrText xml:space="preserve"> PAGE   \* MERGEFORMAT </w:instrText>
    </w:r>
    <w:r>
      <w:fldChar w:fldCharType="separate"/>
    </w:r>
    <w:r>
      <w:rPr>
        <w:b/>
        <w:sz w:val="20"/>
      </w:rPr>
      <w:t>1</w:t>
    </w:r>
    <w:r>
      <w:rPr>
        <w:b/>
        <w:sz w:val="20"/>
      </w:rPr>
      <w:fldChar w:fldCharType="end"/>
    </w:r>
    <w:r>
      <w:rPr>
        <w:sz w:val="20"/>
      </w:rPr>
      <w:t xml:space="preserve"> of </w:t>
    </w:r>
    <w:fldSimple w:instr=" NUMPAGES   \* MERGEFORMAT ">
      <w:r>
        <w:rPr>
          <w:b/>
          <w:sz w:val="20"/>
        </w:rPr>
        <w:t>3</w:t>
      </w:r>
    </w:fldSimple>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F46FB" w14:textId="77777777" w:rsidR="00122B3F" w:rsidRDefault="00122B3F" w:rsidP="00122B3F">
    <w:pPr>
      <w:pStyle w:val="Footer"/>
      <w:spacing w:after="240" w:line="360" w:lineRule="auto"/>
      <w:rPr>
        <w:rFonts w:ascii="Avenir LT Std 35 Light" w:hAnsi="Avenir LT Std 35 Light"/>
        <w:sz w:val="20"/>
        <w:szCs w:val="20"/>
      </w:rPr>
    </w:pPr>
  </w:p>
  <w:p w14:paraId="608306AA" w14:textId="5791E67A" w:rsidR="00122B3F" w:rsidRPr="00EA0474" w:rsidRDefault="00122B3F" w:rsidP="00122B3F">
    <w:pPr>
      <w:pStyle w:val="Footer"/>
      <w:spacing w:after="240" w:line="360" w:lineRule="auto"/>
      <w:rPr>
        <w:rFonts w:ascii="Arial" w:hAnsi="Arial" w:cs="Arial"/>
        <w:sz w:val="20"/>
        <w:szCs w:val="20"/>
      </w:rPr>
    </w:pPr>
    <w:r w:rsidRPr="00EA0474">
      <w:rPr>
        <w:rFonts w:ascii="Arial" w:hAnsi="Arial" w:cs="Arial"/>
        <w:sz w:val="20"/>
        <w:szCs w:val="20"/>
      </w:rPr>
      <w:t>©2017 College for Adult Learning TOID 22228</w:t>
    </w:r>
    <w:r w:rsidRPr="00EA0474">
      <w:rPr>
        <w:rFonts w:ascii="Arial" w:hAnsi="Arial" w:cs="Arial"/>
        <w:sz w:val="20"/>
        <w:szCs w:val="20"/>
      </w:rPr>
      <w:tab/>
      <w:t xml:space="preserve">                                                    Page </w:t>
    </w:r>
    <w:r w:rsidRPr="00EA0474">
      <w:rPr>
        <w:rFonts w:ascii="Arial" w:hAnsi="Arial" w:cs="Arial"/>
        <w:b/>
        <w:bCs/>
        <w:sz w:val="20"/>
        <w:szCs w:val="20"/>
      </w:rPr>
      <w:fldChar w:fldCharType="begin"/>
    </w:r>
    <w:r w:rsidRPr="00EA0474">
      <w:rPr>
        <w:rFonts w:ascii="Arial" w:hAnsi="Arial" w:cs="Arial"/>
        <w:b/>
        <w:bCs/>
        <w:sz w:val="20"/>
        <w:szCs w:val="20"/>
      </w:rPr>
      <w:instrText xml:space="preserve"> PAGE </w:instrText>
    </w:r>
    <w:r w:rsidRPr="00EA0474">
      <w:rPr>
        <w:rFonts w:ascii="Arial" w:hAnsi="Arial" w:cs="Arial"/>
        <w:b/>
        <w:bCs/>
        <w:sz w:val="20"/>
        <w:szCs w:val="20"/>
      </w:rPr>
      <w:fldChar w:fldCharType="separate"/>
    </w:r>
    <w:r w:rsidR="00950681" w:rsidRPr="00EA0474">
      <w:rPr>
        <w:rFonts w:ascii="Arial" w:hAnsi="Arial" w:cs="Arial"/>
        <w:b/>
        <w:bCs/>
        <w:noProof/>
        <w:sz w:val="20"/>
        <w:szCs w:val="20"/>
      </w:rPr>
      <w:t>10</w:t>
    </w:r>
    <w:r w:rsidRPr="00EA0474">
      <w:rPr>
        <w:rFonts w:ascii="Arial" w:hAnsi="Arial" w:cs="Arial"/>
        <w:b/>
        <w:bCs/>
        <w:sz w:val="20"/>
        <w:szCs w:val="20"/>
      </w:rPr>
      <w:fldChar w:fldCharType="end"/>
    </w:r>
    <w:r w:rsidRPr="00EA0474">
      <w:rPr>
        <w:rFonts w:ascii="Arial" w:hAnsi="Arial" w:cs="Arial"/>
        <w:sz w:val="20"/>
        <w:szCs w:val="20"/>
      </w:rPr>
      <w:t xml:space="preserve"> of </w:t>
    </w:r>
    <w:r w:rsidRPr="00EA0474">
      <w:rPr>
        <w:rFonts w:ascii="Arial" w:hAnsi="Arial" w:cs="Arial"/>
        <w:b/>
        <w:bCs/>
        <w:sz w:val="20"/>
        <w:szCs w:val="20"/>
      </w:rPr>
      <w:fldChar w:fldCharType="begin"/>
    </w:r>
    <w:r w:rsidRPr="00EA0474">
      <w:rPr>
        <w:rFonts w:ascii="Arial" w:hAnsi="Arial" w:cs="Arial"/>
        <w:b/>
        <w:bCs/>
        <w:sz w:val="20"/>
        <w:szCs w:val="20"/>
      </w:rPr>
      <w:instrText xml:space="preserve"> NUMPAGES  </w:instrText>
    </w:r>
    <w:r w:rsidRPr="00EA0474">
      <w:rPr>
        <w:rFonts w:ascii="Arial" w:hAnsi="Arial" w:cs="Arial"/>
        <w:b/>
        <w:bCs/>
        <w:sz w:val="20"/>
        <w:szCs w:val="20"/>
      </w:rPr>
      <w:fldChar w:fldCharType="separate"/>
    </w:r>
    <w:r w:rsidR="00950681" w:rsidRPr="00EA0474">
      <w:rPr>
        <w:rFonts w:ascii="Arial" w:hAnsi="Arial" w:cs="Arial"/>
        <w:b/>
        <w:bCs/>
        <w:noProof/>
        <w:sz w:val="20"/>
        <w:szCs w:val="20"/>
      </w:rPr>
      <w:t>10</w:t>
    </w:r>
    <w:r w:rsidRPr="00EA0474">
      <w:rPr>
        <w:rFonts w:ascii="Arial" w:hAnsi="Arial" w:cs="Arial"/>
        <w:b/>
        <w:bCs/>
        <w:sz w:val="20"/>
        <w:szCs w:val="20"/>
      </w:rPr>
      <w:fldChar w:fldCharType="end"/>
    </w:r>
  </w:p>
  <w:p w14:paraId="1DA38EC9" w14:textId="77777777" w:rsidR="00141B16" w:rsidRPr="00EA0474" w:rsidRDefault="00122B3F" w:rsidP="00122B3F">
    <w:pPr>
      <w:pStyle w:val="Footer"/>
      <w:spacing w:after="240" w:line="360" w:lineRule="auto"/>
      <w:jc w:val="center"/>
      <w:rPr>
        <w:rFonts w:ascii="Arial" w:hAnsi="Arial" w:cs="Arial"/>
        <w:sz w:val="18"/>
        <w:szCs w:val="18"/>
      </w:rPr>
    </w:pPr>
    <w:r w:rsidRPr="00EA0474">
      <w:rPr>
        <w:rFonts w:ascii="Arial" w:hAnsi="Arial" w:cs="Arial"/>
        <w:sz w:val="18"/>
        <w:szCs w:val="18"/>
      </w:rPr>
      <w:t>John Readings is a fictitious company created for education and training purposes</w:t>
    </w:r>
    <w:r w:rsidRPr="00EA0474">
      <w:rPr>
        <w:rFonts w:ascii="Arial" w:hAnsi="Arial" w:cs="Arial"/>
      </w:rPr>
      <w:t xml:space="preserve">  </w:t>
    </w:r>
    <w:r w:rsidR="00CD404C" w:rsidRPr="00EA0474">
      <w:rPr>
        <w:rFonts w:ascii="Arial" w:hAnsi="Arial" w:cs="Arial"/>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9BC8E" w14:textId="77777777" w:rsidR="00141B16" w:rsidRDefault="00CD404C">
    <w:pPr>
      <w:tabs>
        <w:tab w:val="right" w:pos="8410"/>
      </w:tabs>
      <w:spacing w:after="0" w:line="259" w:lineRule="auto"/>
      <w:ind w:left="0" w:firstLine="0"/>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092A3" w14:textId="77777777" w:rsidR="00AB54E1" w:rsidRDefault="00AB54E1">
      <w:pPr>
        <w:spacing w:after="0" w:line="240" w:lineRule="auto"/>
      </w:pPr>
      <w:r>
        <w:separator/>
      </w:r>
    </w:p>
  </w:footnote>
  <w:footnote w:type="continuationSeparator" w:id="0">
    <w:p w14:paraId="5496CE1E" w14:textId="77777777" w:rsidR="00AB54E1" w:rsidRDefault="00AB54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B5C46" w14:textId="77777777" w:rsidR="00141B16" w:rsidRDefault="00CD404C">
    <w:pPr>
      <w:spacing w:after="0" w:line="259" w:lineRule="auto"/>
      <w:ind w:left="14" w:firstLine="0"/>
    </w:pPr>
    <w:r>
      <w:rPr>
        <w:noProof/>
      </w:rPr>
      <w:drawing>
        <wp:anchor distT="0" distB="0" distL="114300" distR="114300" simplePos="0" relativeHeight="251658240" behindDoc="0" locked="0" layoutInCell="1" allowOverlap="0" wp14:anchorId="259EFF6D" wp14:editId="5FB9D25C">
          <wp:simplePos x="0" y="0"/>
          <wp:positionH relativeFrom="page">
            <wp:posOffset>5719572</wp:posOffset>
          </wp:positionH>
          <wp:positionV relativeFrom="page">
            <wp:posOffset>364235</wp:posOffset>
          </wp:positionV>
          <wp:extent cx="1487424" cy="467868"/>
          <wp:effectExtent l="0" t="0" r="0" b="0"/>
          <wp:wrapSquare wrapText="bothSides"/>
          <wp:docPr id="14" name="Picture 14"/>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
                  <a:stretch>
                    <a:fillRect/>
                  </a:stretch>
                </pic:blipFill>
                <pic:spPr>
                  <a:xfrm>
                    <a:off x="0" y="0"/>
                    <a:ext cx="1487424" cy="467868"/>
                  </a:xfrm>
                  <a:prstGeom prst="rect">
                    <a:avLst/>
                  </a:prstGeom>
                </pic:spPr>
              </pic:pic>
            </a:graphicData>
          </a:graphic>
        </wp:anchor>
      </w:drawing>
    </w:r>
    <w:r>
      <w:rPr>
        <w:rFonts w:ascii="Calibri" w:eastAsia="Calibri" w:hAnsi="Calibri" w:cs="Calibri"/>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A0B40" w14:textId="77777777" w:rsidR="00EA0474" w:rsidRPr="00EB0EE1" w:rsidRDefault="00EA0474" w:rsidP="00EA0474">
    <w:pPr>
      <w:pStyle w:val="Header"/>
      <w:ind w:left="720"/>
      <w:rPr>
        <w:rFonts w:ascii="Arial" w:hAnsi="Arial" w:cs="Arial"/>
        <w:b/>
        <w:bCs/>
      </w:rPr>
    </w:pPr>
    <w:bookmarkStart w:id="15" w:name="_Hlk13160114"/>
    <w:r w:rsidRPr="00EB0EE1">
      <w:rPr>
        <w:rFonts w:ascii="Arial" w:hAnsi="Arial" w:cs="Arial"/>
        <w:b/>
        <w:bCs/>
        <w:noProof/>
        <w:lang w:eastAsia="en-AU"/>
      </w:rPr>
      <mc:AlternateContent>
        <mc:Choice Requires="wps">
          <w:drawing>
            <wp:anchor distT="0" distB="0" distL="114300" distR="114300" simplePos="0" relativeHeight="251664384" behindDoc="0" locked="0" layoutInCell="1" allowOverlap="1" wp14:anchorId="48FE678C" wp14:editId="62D742C5">
              <wp:simplePos x="0" y="0"/>
              <wp:positionH relativeFrom="margin">
                <wp:align>left</wp:align>
              </wp:positionH>
              <wp:positionV relativeFrom="paragraph">
                <wp:posOffset>-87630</wp:posOffset>
              </wp:positionV>
              <wp:extent cx="3648075" cy="5524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648075"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1261309" w14:textId="77777777" w:rsidR="00EA0474" w:rsidRPr="00250776" w:rsidRDefault="00EA0474" w:rsidP="00EA0474">
                          <w:pPr>
                            <w:pStyle w:val="NormalWeb"/>
                            <w:spacing w:before="0" w:beforeAutospacing="0" w:after="0" w:afterAutospacing="0"/>
                            <w:rPr>
                              <w:rFonts w:ascii="Arial" w:hAnsi="Arial" w:cs="Arial"/>
                              <w:color w:val="C00000"/>
                              <w:sz w:val="48"/>
                              <w:szCs w:val="48"/>
                            </w:rPr>
                          </w:pPr>
                          <w:r w:rsidRPr="00250776">
                            <w:rPr>
                              <w:rFonts w:ascii="Arial" w:hAnsi="Arial" w:cs="Arial"/>
                              <w:color w:val="C00000"/>
                              <w:sz w:val="48"/>
                              <w:szCs w:val="48"/>
                            </w:rPr>
                            <w:t>John Readings Pty Ltd</w:t>
                          </w:r>
                        </w:p>
                        <w:p w14:paraId="3CB51563" w14:textId="77777777" w:rsidR="00EA0474" w:rsidRPr="00250776" w:rsidRDefault="00EA0474" w:rsidP="00EA0474">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FE678C" id="_x0000_t202" coordsize="21600,21600" o:spt="202" path="m,l,21600r21600,l21600,xe">
              <v:stroke joinstyle="miter"/>
              <v:path gradientshapeok="t" o:connecttype="rect"/>
            </v:shapetype>
            <v:shape id="Text Box 2" o:spid="_x0000_s1026" type="#_x0000_t202" style="position:absolute;left:0;text-align:left;margin-left:0;margin-top:-6.9pt;width:287.25pt;height:43.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" fillcolor="white [3201]" stroked="f" strokeweight=".5pt">
              <v:textbox>
                <w:txbxContent>
                  <w:p w14:paraId="51261309" w14:textId="77777777" w:rsidR="00EA0474" w:rsidRPr="00250776" w:rsidRDefault="00EA0474" w:rsidP="00EA0474">
                    <w:pPr>
                      <w:pStyle w:val="NormalWeb"/>
                      <w:spacing w:before="0" w:beforeAutospacing="0" w:after="0" w:afterAutospacing="0"/>
                      <w:rPr>
                        <w:rFonts w:ascii="Arial" w:hAnsi="Arial" w:cs="Arial"/>
                        <w:color w:val="C00000"/>
                        <w:sz w:val="48"/>
                        <w:szCs w:val="48"/>
                      </w:rPr>
                    </w:pPr>
                    <w:r w:rsidRPr="00250776">
                      <w:rPr>
                        <w:rFonts w:ascii="Arial" w:hAnsi="Arial" w:cs="Arial"/>
                        <w:color w:val="C00000"/>
                        <w:sz w:val="48"/>
                        <w:szCs w:val="48"/>
                      </w:rPr>
                      <w:t>John Readings Pty Ltd</w:t>
                    </w:r>
                  </w:p>
                  <w:p w14:paraId="3CB51563" w14:textId="77777777" w:rsidR="00EA0474" w:rsidRPr="00250776" w:rsidRDefault="00EA0474" w:rsidP="00EA0474">
                    <w:pPr>
                      <w:rPr>
                        <w:rFonts w:ascii="Arial" w:hAnsi="Arial" w:cs="Arial"/>
                      </w:rPr>
                    </w:pPr>
                  </w:p>
                </w:txbxContent>
              </v:textbox>
              <w10:wrap anchorx="margin"/>
            </v:shape>
          </w:pict>
        </mc:Fallback>
      </mc:AlternateContent>
    </w:r>
    <w:r w:rsidRPr="00EB0EE1">
      <w:rPr>
        <w:rFonts w:ascii="Arial" w:hAnsi="Arial" w:cs="Arial"/>
        <w:b/>
        <w:bCs/>
        <w:noProof/>
        <w:lang w:eastAsia="en-AU"/>
      </w:rPr>
      <mc:AlternateContent>
        <mc:Choice Requires="wps">
          <w:drawing>
            <wp:anchor distT="0" distB="0" distL="114300" distR="114300" simplePos="0" relativeHeight="251663360" behindDoc="0" locked="0" layoutInCell="1" allowOverlap="1" wp14:anchorId="77296265" wp14:editId="09B0ACF0">
              <wp:simplePos x="0" y="0"/>
              <wp:positionH relativeFrom="column">
                <wp:posOffset>3647440</wp:posOffset>
              </wp:positionH>
              <wp:positionV relativeFrom="paragraph">
                <wp:posOffset>-433070</wp:posOffset>
              </wp:positionV>
              <wp:extent cx="2562225" cy="11049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562225" cy="1104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7DCA9C0" w14:textId="77777777" w:rsidR="00EA0474" w:rsidRDefault="00EA0474" w:rsidP="00EA0474">
                          <w:r w:rsidRPr="00966BA6">
                            <w:rPr>
                              <w:noProof/>
                              <w:lang w:eastAsia="en-AU"/>
                            </w:rPr>
                            <w:drawing>
                              <wp:inline distT="0" distB="0" distL="0" distR="0" wp14:anchorId="5D9AE34F" wp14:editId="1A0F39D3">
                                <wp:extent cx="2287270" cy="769409"/>
                                <wp:effectExtent l="152400" t="152400" r="360680" b="35496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296265" id="Text Box 1" o:spid="_x0000_s1027" type="#_x0000_t202" style="position:absolute;left:0;text-align:left;margin-left:287.2pt;margin-top:-34.1pt;width:201.75pt;height: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" fillcolor="white [3201]" strokecolor="white [3212]" strokeweight=".5pt">
              <v:textbox>
                <w:txbxContent>
                  <w:p w14:paraId="17DCA9C0" w14:textId="77777777" w:rsidR="00EA0474" w:rsidRDefault="00EA0474" w:rsidP="00EA0474">
                    <w:r w:rsidRPr="00966BA6">
                      <w:rPr>
                        <w:noProof/>
                        <w:lang w:eastAsia="en-AU"/>
                      </w:rPr>
                      <w:drawing>
                        <wp:inline distT="0" distB="0" distL="0" distR="0" wp14:anchorId="5D9AE34F" wp14:editId="1A0F39D3">
                          <wp:extent cx="2287270" cy="769409"/>
                          <wp:effectExtent l="152400" t="152400" r="360680" b="35496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mc:Fallback>
      </mc:AlternateContent>
    </w:r>
  </w:p>
  <w:bookmarkEnd w:id="15"/>
  <w:p w14:paraId="6B20C7C1" w14:textId="34270BDF" w:rsidR="00141B16" w:rsidRDefault="00CD404C">
    <w:pPr>
      <w:spacing w:after="0" w:line="259" w:lineRule="auto"/>
      <w:ind w:left="14" w:firstLine="0"/>
    </w:pPr>
    <w:r>
      <w:rPr>
        <w:rFonts w:ascii="Calibri" w:eastAsia="Calibri" w:hAnsi="Calibri" w:cs="Calibri"/>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30FC2" w14:textId="77777777" w:rsidR="00141B16" w:rsidRDefault="00CD404C">
    <w:pPr>
      <w:spacing w:after="0" w:line="259" w:lineRule="auto"/>
      <w:ind w:left="14" w:firstLine="0"/>
    </w:pPr>
    <w:r>
      <w:rPr>
        <w:rFonts w:ascii="Calibri" w:eastAsia="Calibri" w:hAnsi="Calibri" w:cs="Calibri"/>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440B18"/>
    <w:multiLevelType w:val="hybridMultilevel"/>
    <w:tmpl w:val="97168AF8"/>
    <w:lvl w:ilvl="0" w:tplc="E758977C">
      <w:start w:val="1"/>
      <w:numFmt w:val="bullet"/>
      <w:lvlText w:val="•"/>
      <w:lvlJc w:val="left"/>
      <w:pPr>
        <w:ind w:left="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B38B1D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03CEAE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CECFFD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CF8A47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544CE9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0DC7F6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E78112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F76BC1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5914390"/>
    <w:multiLevelType w:val="hybridMultilevel"/>
    <w:tmpl w:val="353A825C"/>
    <w:lvl w:ilvl="0" w:tplc="9B466DD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1EACAE">
      <w:start w:val="1"/>
      <w:numFmt w:val="bullet"/>
      <w:lvlText w:val="o"/>
      <w:lvlJc w:val="left"/>
      <w:pPr>
        <w:ind w:left="1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7DE2D5E">
      <w:start w:val="1"/>
      <w:numFmt w:val="bullet"/>
      <w:lvlText w:val="▪"/>
      <w:lvlJc w:val="left"/>
      <w:pPr>
        <w:ind w:left="22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91CD95A">
      <w:start w:val="1"/>
      <w:numFmt w:val="bullet"/>
      <w:lvlText w:val="•"/>
      <w:lvlJc w:val="left"/>
      <w:pPr>
        <w:ind w:left="2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D2EBBDE">
      <w:start w:val="1"/>
      <w:numFmt w:val="bullet"/>
      <w:lvlText w:val="o"/>
      <w:lvlJc w:val="left"/>
      <w:pPr>
        <w:ind w:left="37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810A782">
      <w:start w:val="1"/>
      <w:numFmt w:val="bullet"/>
      <w:lvlText w:val="▪"/>
      <w:lvlJc w:val="left"/>
      <w:pPr>
        <w:ind w:left="44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514567E">
      <w:start w:val="1"/>
      <w:numFmt w:val="bullet"/>
      <w:lvlText w:val="•"/>
      <w:lvlJc w:val="left"/>
      <w:pPr>
        <w:ind w:left="5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A6EE160">
      <w:start w:val="1"/>
      <w:numFmt w:val="bullet"/>
      <w:lvlText w:val="o"/>
      <w:lvlJc w:val="left"/>
      <w:pPr>
        <w:ind w:left="5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C40A452">
      <w:start w:val="1"/>
      <w:numFmt w:val="bullet"/>
      <w:lvlText w:val="▪"/>
      <w:lvlJc w:val="left"/>
      <w:pPr>
        <w:ind w:left="65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ocumentProtection w:edit="readOnly" w:enforcement="1" w:cryptProviderType="rsaAES" w:cryptAlgorithmClass="hash" w:cryptAlgorithmType="typeAny" w:cryptAlgorithmSid="14" w:cryptSpinCount="100000" w:hash="OxaR/VD1f4yR8fAlotMgvgFYgVxz8+vl6SZA+EaMrweLa3rI3r+Jx3ScD2Qb9m8JsVMnCnZ6KHSJQGFPvW1Vrg==" w:salt="NyrburiWC/KO4P+GSfi1dA=="/>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B16"/>
    <w:rsid w:val="00084E86"/>
    <w:rsid w:val="00122B3F"/>
    <w:rsid w:val="00141B16"/>
    <w:rsid w:val="001B3717"/>
    <w:rsid w:val="0024197F"/>
    <w:rsid w:val="00267348"/>
    <w:rsid w:val="002D7D51"/>
    <w:rsid w:val="002E09D6"/>
    <w:rsid w:val="003F48F6"/>
    <w:rsid w:val="00493B96"/>
    <w:rsid w:val="004D0C03"/>
    <w:rsid w:val="006A3C92"/>
    <w:rsid w:val="00860B18"/>
    <w:rsid w:val="0086667D"/>
    <w:rsid w:val="00937881"/>
    <w:rsid w:val="00950681"/>
    <w:rsid w:val="009910A2"/>
    <w:rsid w:val="009B15DC"/>
    <w:rsid w:val="00A06BE7"/>
    <w:rsid w:val="00A743AD"/>
    <w:rsid w:val="00AB48CB"/>
    <w:rsid w:val="00AB54E1"/>
    <w:rsid w:val="00AC57FA"/>
    <w:rsid w:val="00C77880"/>
    <w:rsid w:val="00CA1079"/>
    <w:rsid w:val="00CB1167"/>
    <w:rsid w:val="00CD404C"/>
    <w:rsid w:val="00CE09EC"/>
    <w:rsid w:val="00CE34AD"/>
    <w:rsid w:val="00D61A7C"/>
    <w:rsid w:val="00E01BD2"/>
    <w:rsid w:val="00E74AF3"/>
    <w:rsid w:val="00EA0474"/>
    <w:rsid w:val="00FF3A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53EEC"/>
  <w15:docId w15:val="{B376BFA2-1C17-48C9-A622-1C1CEE3DC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7" w:line="267" w:lineRule="auto"/>
      <w:ind w:left="5" w:hanging="5"/>
    </w:pPr>
    <w:rPr>
      <w:rFonts w:ascii="Century Gothic" w:eastAsia="Century Gothic" w:hAnsi="Century Gothic" w:cs="Century Gothic"/>
      <w:color w:val="000000"/>
    </w:rPr>
  </w:style>
  <w:style w:type="paragraph" w:styleId="Heading1">
    <w:name w:val="heading 1"/>
    <w:next w:val="Normal"/>
    <w:link w:val="Heading1Char"/>
    <w:uiPriority w:val="9"/>
    <w:unhideWhenUsed/>
    <w:qFormat/>
    <w:pPr>
      <w:keepNext/>
      <w:keepLines/>
      <w:spacing w:after="12"/>
      <w:ind w:left="10" w:hanging="10"/>
      <w:outlineLvl w:val="0"/>
    </w:pPr>
    <w:rPr>
      <w:rFonts w:ascii="Century Gothic" w:eastAsia="Century Gothic" w:hAnsi="Century Gothic" w:cs="Century Gothic"/>
      <w:b/>
      <w:color w:val="000000"/>
    </w:rPr>
  </w:style>
  <w:style w:type="paragraph" w:styleId="Heading2">
    <w:name w:val="heading 2"/>
    <w:basedOn w:val="Normal"/>
    <w:next w:val="Normal"/>
    <w:link w:val="Heading2Char"/>
    <w:uiPriority w:val="9"/>
    <w:semiHidden/>
    <w:unhideWhenUsed/>
    <w:qFormat/>
    <w:rsid w:val="004D0C0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D0C0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entury Gothic" w:eastAsia="Century Gothic" w:hAnsi="Century Gothic" w:cs="Century Gothic"/>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semiHidden/>
    <w:rsid w:val="004D0C0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4D0C03"/>
    <w:rPr>
      <w:rFonts w:asciiTheme="majorHAnsi" w:eastAsiaTheme="majorEastAsia" w:hAnsiTheme="majorHAnsi" w:cstheme="majorBidi"/>
      <w:color w:val="1F3763" w:themeColor="accent1" w:themeShade="7F"/>
      <w:sz w:val="24"/>
      <w:szCs w:val="24"/>
    </w:rPr>
  </w:style>
  <w:style w:type="paragraph" w:styleId="Footer">
    <w:name w:val="footer"/>
    <w:basedOn w:val="Normal"/>
    <w:link w:val="FooterChar"/>
    <w:uiPriority w:val="99"/>
    <w:unhideWhenUsed/>
    <w:rsid w:val="00122B3F"/>
    <w:pPr>
      <w:tabs>
        <w:tab w:val="center" w:pos="4513"/>
        <w:tab w:val="right" w:pos="9026"/>
      </w:tabs>
      <w:spacing w:after="0" w:line="240" w:lineRule="auto"/>
      <w:ind w:left="0" w:firstLine="0"/>
    </w:pPr>
    <w:rPr>
      <w:rFonts w:asciiTheme="minorHAnsi" w:eastAsiaTheme="minorHAnsi" w:hAnsiTheme="minorHAnsi" w:cstheme="minorBidi"/>
      <w:color w:val="auto"/>
      <w:lang w:val="en-AU" w:eastAsia="en-US"/>
    </w:rPr>
  </w:style>
  <w:style w:type="character" w:customStyle="1" w:styleId="FooterChar">
    <w:name w:val="Footer Char"/>
    <w:basedOn w:val="DefaultParagraphFont"/>
    <w:link w:val="Footer"/>
    <w:uiPriority w:val="99"/>
    <w:rsid w:val="00122B3F"/>
    <w:rPr>
      <w:rFonts w:eastAsiaTheme="minorHAnsi"/>
      <w:lang w:val="en-AU" w:eastAsia="en-US"/>
    </w:rPr>
  </w:style>
  <w:style w:type="paragraph" w:styleId="Header">
    <w:name w:val="header"/>
    <w:basedOn w:val="Normal"/>
    <w:link w:val="HeaderChar"/>
    <w:uiPriority w:val="99"/>
    <w:unhideWhenUsed/>
    <w:rsid w:val="00EA0474"/>
    <w:pPr>
      <w:tabs>
        <w:tab w:val="center" w:pos="4513"/>
        <w:tab w:val="right" w:pos="9026"/>
      </w:tabs>
      <w:spacing w:after="0" w:line="240" w:lineRule="auto"/>
      <w:ind w:left="0" w:firstLine="0"/>
    </w:pPr>
    <w:rPr>
      <w:rFonts w:asciiTheme="minorHAnsi" w:eastAsiaTheme="minorHAnsi" w:hAnsiTheme="minorHAnsi" w:cstheme="minorBidi"/>
      <w:color w:val="auto"/>
      <w:lang w:val="en-AU" w:eastAsia="en-US"/>
    </w:rPr>
  </w:style>
  <w:style w:type="character" w:customStyle="1" w:styleId="HeaderChar">
    <w:name w:val="Header Char"/>
    <w:basedOn w:val="DefaultParagraphFont"/>
    <w:link w:val="Header"/>
    <w:uiPriority w:val="99"/>
    <w:rsid w:val="00EA0474"/>
    <w:rPr>
      <w:rFonts w:eastAsiaTheme="minorHAnsi"/>
      <w:lang w:val="en-AU" w:eastAsia="en-US"/>
    </w:rPr>
  </w:style>
  <w:style w:type="paragraph" w:styleId="NormalWeb">
    <w:name w:val="Normal (Web)"/>
    <w:basedOn w:val="Normal"/>
    <w:uiPriority w:val="99"/>
    <w:unhideWhenUsed/>
    <w:rsid w:val="00EA0474"/>
    <w:pPr>
      <w:spacing w:before="100" w:beforeAutospacing="1" w:after="100" w:afterAutospacing="1" w:line="240" w:lineRule="auto"/>
      <w:ind w:left="0" w:firstLine="0"/>
    </w:pPr>
    <w:rPr>
      <w:rFonts w:ascii="Times New Roman" w:eastAsia="Times New Roman" w:hAnsi="Times New Roman" w:cs="Times New Roman"/>
      <w:color w:val="auto"/>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10</Pages>
  <Words>1404</Words>
  <Characters>8006</Characters>
  <Application>Microsoft Office Word</Application>
  <DocSecurity>8</DocSecurity>
  <Lines>66</Lines>
  <Paragraphs>18</Paragraphs>
  <ScaleCrop>false</ScaleCrop>
  <HeadingPairs>
    <vt:vector size="2" baseType="variant">
      <vt:variant>
        <vt:lpstr>Title</vt:lpstr>
      </vt:variant>
      <vt:variant>
        <vt:i4>1</vt:i4>
      </vt:variant>
    </vt:vector>
  </HeadingPairs>
  <TitlesOfParts>
    <vt:vector size="1" baseType="lpstr">
      <vt:lpstr>Aklhsd</vt:lpstr>
    </vt:vector>
  </TitlesOfParts>
  <Company/>
  <LinksUpToDate>false</LinksUpToDate>
  <CharactersWithSpaces>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Aklhsd</dc:title>
  <dc:subject/>
  <dc:creator>Barry Reeves</dc:creator>
  <cp:keywords/>
  <cp:lastModifiedBy>Sarah Sabell</cp:lastModifiedBy>
  <cp:revision>21</cp:revision>
  <dcterms:created xsi:type="dcterms:W3CDTF">2017-05-13T01:38:00Z</dcterms:created>
  <dcterms:modified xsi:type="dcterms:W3CDTF">2019-07-09T09:45:00Z</dcterms:modified>
</cp:coreProperties>
</file>