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86E2" w14:textId="77777777" w:rsidR="00A17411" w:rsidRPr="00E57E20" w:rsidRDefault="00A17411" w:rsidP="00E57E20">
      <w:pPr>
        <w:pStyle w:val="AdeptOwl-Heading1"/>
        <w:spacing w:before="240" w:after="240" w:line="360" w:lineRule="auto"/>
        <w:rPr>
          <w:rFonts w:ascii="Arial" w:hAnsi="Arial"/>
          <w:noProof/>
          <w:sz w:val="22"/>
          <w:szCs w:val="22"/>
          <w:lang w:eastAsia="en-AU"/>
        </w:rPr>
      </w:pPr>
      <w:bookmarkStart w:id="0" w:name="_Toc353271477"/>
      <w:bookmarkStart w:id="1" w:name="_Toc356905285"/>
      <w:bookmarkStart w:id="2" w:name="_Toc398285882"/>
      <w:r w:rsidRPr="00E57E20">
        <w:rPr>
          <w:rFonts w:ascii="Arial" w:hAnsi="Arial"/>
          <w:noProof/>
          <w:sz w:val="22"/>
          <w:szCs w:val="22"/>
          <w:lang w:eastAsia="en-AU"/>
        </w:rPr>
        <w:t>Office Equipment Use Policy and Procedures</w:t>
      </w:r>
      <w:bookmarkEnd w:id="0"/>
      <w:bookmarkEnd w:id="1"/>
      <w:bookmarkEnd w:id="2"/>
    </w:p>
    <w:p w14:paraId="24848184" w14:textId="77777777" w:rsidR="00A17411" w:rsidRPr="00E57E20" w:rsidRDefault="00A17411" w:rsidP="00E57E20">
      <w:pPr>
        <w:pStyle w:val="AdeptOwl-Heading2"/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3" w:name="_Toc532619004"/>
      <w:bookmarkStart w:id="4" w:name="_Toc532622687"/>
      <w:bookmarkStart w:id="5" w:name="_Toc356905286"/>
      <w:bookmarkStart w:id="6" w:name="_Toc398285883"/>
      <w:r w:rsidRPr="00E57E20">
        <w:rPr>
          <w:rFonts w:ascii="Arial" w:hAnsi="Arial" w:cs="Arial"/>
          <w:sz w:val="24"/>
          <w:szCs w:val="24"/>
        </w:rPr>
        <w:t>Policy</w:t>
      </w:r>
      <w:bookmarkEnd w:id="3"/>
      <w:bookmarkEnd w:id="4"/>
      <w:bookmarkEnd w:id="5"/>
      <w:bookmarkEnd w:id="6"/>
    </w:p>
    <w:p w14:paraId="0A6970A2" w14:textId="77777777" w:rsidR="00A17411" w:rsidRPr="00E57E20" w:rsidRDefault="00A17411" w:rsidP="00E57E20">
      <w:pPr>
        <w:pStyle w:val="AdeptOwl-Normal"/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 xml:space="preserve">John Readings provides staff with access to high quality office equipment in order to complete work tasks to a professional standard. </w:t>
      </w:r>
    </w:p>
    <w:p w14:paraId="0A12BBDD" w14:textId="77777777" w:rsidR="00A17411" w:rsidRPr="00E57E20" w:rsidRDefault="00A17411" w:rsidP="00E57E20">
      <w:pPr>
        <w:pStyle w:val="AdeptOwl-Normal"/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John Readings is committed to maintaining the confidentiality of its customers and employees. All documents relating to staff, suppliers and retailers will be shredded before removing to secure bins.</w:t>
      </w:r>
    </w:p>
    <w:p w14:paraId="0BBDCBEE" w14:textId="77777777" w:rsidR="00A17411" w:rsidRPr="00E57E20" w:rsidRDefault="00A17411" w:rsidP="00E57E20">
      <w:pPr>
        <w:pStyle w:val="AdeptOwl-Heading2"/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7" w:name="_Toc532619005"/>
      <w:bookmarkStart w:id="8" w:name="_Toc532622688"/>
      <w:bookmarkStart w:id="9" w:name="_Toc356905287"/>
      <w:bookmarkStart w:id="10" w:name="_Toc398285884"/>
      <w:r w:rsidRPr="00E57E20">
        <w:rPr>
          <w:rFonts w:ascii="Arial" w:hAnsi="Arial" w:cs="Arial"/>
          <w:sz w:val="24"/>
          <w:szCs w:val="24"/>
        </w:rPr>
        <w:t>Procedures</w:t>
      </w:r>
      <w:bookmarkEnd w:id="7"/>
      <w:bookmarkEnd w:id="8"/>
      <w:bookmarkEnd w:id="9"/>
      <w:bookmarkEnd w:id="10"/>
    </w:p>
    <w:p w14:paraId="0B45173F" w14:textId="77777777" w:rsidR="00A17411" w:rsidRPr="00E57E20" w:rsidRDefault="00A17411" w:rsidP="00E57E20">
      <w:pPr>
        <w:pStyle w:val="AdeptOwl-Normal"/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All staff will to use the following procedures in the use of office equipment.</w:t>
      </w:r>
    </w:p>
    <w:p w14:paraId="74997EAF" w14:textId="77777777" w:rsidR="00A17411" w:rsidRPr="00E57E20" w:rsidRDefault="00A17411" w:rsidP="00E57E20">
      <w:pPr>
        <w:pStyle w:val="AdeptOwl-Heading3"/>
        <w:spacing w:after="240" w:line="360" w:lineRule="auto"/>
        <w:rPr>
          <w:rFonts w:ascii="Arial" w:hAnsi="Arial" w:cs="Arial"/>
          <w:sz w:val="22"/>
          <w:szCs w:val="22"/>
        </w:rPr>
      </w:pPr>
      <w:bookmarkStart w:id="11" w:name="_Toc532619006"/>
      <w:bookmarkStart w:id="12" w:name="_Toc532622689"/>
      <w:bookmarkStart w:id="13" w:name="_Toc356905288"/>
      <w:bookmarkStart w:id="14" w:name="_Toc398285885"/>
      <w:r w:rsidRPr="00E57E20">
        <w:rPr>
          <w:rFonts w:ascii="Arial" w:hAnsi="Arial" w:cs="Arial"/>
          <w:sz w:val="22"/>
          <w:szCs w:val="22"/>
        </w:rPr>
        <w:t>Photocopier</w:t>
      </w:r>
      <w:bookmarkEnd w:id="11"/>
      <w:bookmarkEnd w:id="12"/>
      <w:r w:rsidRPr="00E57E20">
        <w:rPr>
          <w:rFonts w:ascii="Arial" w:hAnsi="Arial" w:cs="Arial"/>
          <w:sz w:val="22"/>
          <w:szCs w:val="22"/>
        </w:rPr>
        <w:t xml:space="preserve"> and printers</w:t>
      </w:r>
      <w:bookmarkEnd w:id="13"/>
      <w:bookmarkEnd w:id="14"/>
    </w:p>
    <w:p w14:paraId="3F9E059F" w14:textId="77777777" w:rsidR="00A17411" w:rsidRPr="00E57E20" w:rsidRDefault="00A17411" w:rsidP="00E57E20">
      <w:pPr>
        <w:pStyle w:val="AdeptOwl-Normal"/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All staff must:</w:t>
      </w:r>
    </w:p>
    <w:p w14:paraId="2C4A7CF4" w14:textId="357466C2" w:rsidR="00A17411" w:rsidRPr="00E57E20" w:rsidRDefault="00A17411" w:rsidP="00E57E20">
      <w:pPr>
        <w:pStyle w:val="AdeptOwl-Normal"/>
        <w:numPr>
          <w:ilvl w:val="0"/>
          <w:numId w:val="1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Attend a training session in the correct use and basic maintenance of the photocopier</w:t>
      </w:r>
      <w:r w:rsidR="00E57E20">
        <w:rPr>
          <w:rFonts w:ascii="Arial" w:hAnsi="Arial" w:cs="Arial"/>
          <w:szCs w:val="22"/>
        </w:rPr>
        <w:t>,</w:t>
      </w:r>
    </w:p>
    <w:p w14:paraId="40A86E76" w14:textId="4D96EABB" w:rsidR="00A17411" w:rsidRPr="00E57E20" w:rsidRDefault="00A17411" w:rsidP="00E57E20">
      <w:pPr>
        <w:pStyle w:val="AdeptOwl-Normal"/>
        <w:numPr>
          <w:ilvl w:val="0"/>
          <w:numId w:val="1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Operate the photocopier in accordance with the manufacturer’s guidelines</w:t>
      </w:r>
      <w:r w:rsidR="00E57E20">
        <w:rPr>
          <w:rFonts w:ascii="Arial" w:hAnsi="Arial" w:cs="Arial"/>
          <w:szCs w:val="22"/>
        </w:rPr>
        <w:t>,</w:t>
      </w:r>
    </w:p>
    <w:p w14:paraId="18A28C32" w14:textId="31B7E200" w:rsidR="00A17411" w:rsidRPr="00E57E20" w:rsidRDefault="00A17411" w:rsidP="00E57E20">
      <w:pPr>
        <w:pStyle w:val="AdeptOwl-Normal"/>
        <w:numPr>
          <w:ilvl w:val="0"/>
          <w:numId w:val="1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Comply with copyright legislation</w:t>
      </w:r>
      <w:r w:rsidR="00E57E20">
        <w:rPr>
          <w:rFonts w:ascii="Arial" w:hAnsi="Arial" w:cs="Arial"/>
          <w:szCs w:val="22"/>
        </w:rPr>
        <w:t>,</w:t>
      </w:r>
    </w:p>
    <w:p w14:paraId="2EE92026" w14:textId="7665DA36" w:rsidR="00A17411" w:rsidRPr="00E57E20" w:rsidRDefault="00A17411" w:rsidP="00E57E20">
      <w:pPr>
        <w:pStyle w:val="AdeptOwl-Normal"/>
        <w:numPr>
          <w:ilvl w:val="0"/>
          <w:numId w:val="1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Check that the machine is working properly and clear any paper jams</w:t>
      </w:r>
      <w:r w:rsidR="00E57E20">
        <w:rPr>
          <w:rFonts w:ascii="Arial" w:hAnsi="Arial" w:cs="Arial"/>
          <w:szCs w:val="22"/>
        </w:rPr>
        <w:t>,</w:t>
      </w:r>
    </w:p>
    <w:p w14:paraId="40831E4F" w14:textId="3C713D02" w:rsidR="00A17411" w:rsidRPr="00E57E20" w:rsidRDefault="00A17411" w:rsidP="00E57E20">
      <w:pPr>
        <w:pStyle w:val="AdeptOwl-Normal"/>
        <w:numPr>
          <w:ilvl w:val="0"/>
          <w:numId w:val="1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Check that there is adequate toner and paper available and inform the Office Administrator if stocks are low</w:t>
      </w:r>
      <w:r w:rsidR="00E57E20">
        <w:rPr>
          <w:rFonts w:ascii="Arial" w:hAnsi="Arial" w:cs="Arial"/>
          <w:szCs w:val="22"/>
        </w:rPr>
        <w:t>,</w:t>
      </w:r>
    </w:p>
    <w:p w14:paraId="012E81A3" w14:textId="5F3E4513" w:rsidR="00A17411" w:rsidRPr="00E57E20" w:rsidRDefault="00A17411" w:rsidP="00E57E20">
      <w:pPr>
        <w:pStyle w:val="AdeptOwl-Normal"/>
        <w:numPr>
          <w:ilvl w:val="0"/>
          <w:numId w:val="1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Report any faults to your manager or the Office Administrator if you cannot easily resolve them yourself</w:t>
      </w:r>
      <w:r w:rsidR="00E57E20">
        <w:rPr>
          <w:rFonts w:ascii="Arial" w:hAnsi="Arial" w:cs="Arial"/>
          <w:szCs w:val="22"/>
        </w:rPr>
        <w:t>,</w:t>
      </w:r>
    </w:p>
    <w:p w14:paraId="703001E2" w14:textId="72ECD173" w:rsidR="00A17411" w:rsidRPr="00E57E20" w:rsidRDefault="00A17411" w:rsidP="00E57E20">
      <w:pPr>
        <w:pStyle w:val="AdeptOwl-Normal"/>
        <w:numPr>
          <w:ilvl w:val="0"/>
          <w:numId w:val="1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 xml:space="preserve">Note that high-volume printing (500+ copies) should not be printed on John Readings printers but should be completed using John </w:t>
      </w:r>
      <w:proofErr w:type="spellStart"/>
      <w:r w:rsidRPr="00E57E20">
        <w:rPr>
          <w:rFonts w:ascii="Arial" w:hAnsi="Arial" w:cs="Arial"/>
          <w:szCs w:val="22"/>
        </w:rPr>
        <w:t>Readings’s</w:t>
      </w:r>
      <w:proofErr w:type="spellEnd"/>
      <w:r w:rsidRPr="00E57E20">
        <w:rPr>
          <w:rFonts w:ascii="Arial" w:hAnsi="Arial" w:cs="Arial"/>
          <w:szCs w:val="22"/>
        </w:rPr>
        <w:t xml:space="preserve"> preferred printing supplier, Pixel Precision</w:t>
      </w:r>
      <w:r w:rsidR="00E57E20">
        <w:rPr>
          <w:rFonts w:ascii="Arial" w:hAnsi="Arial" w:cs="Arial"/>
          <w:szCs w:val="22"/>
        </w:rPr>
        <w:t>,</w:t>
      </w:r>
    </w:p>
    <w:p w14:paraId="7CC539BA" w14:textId="77777777" w:rsidR="00A17411" w:rsidRPr="00E57E20" w:rsidRDefault="00A17411" w:rsidP="00E57E20">
      <w:pPr>
        <w:pStyle w:val="AdeptOwl-Normal"/>
        <w:numPr>
          <w:ilvl w:val="0"/>
          <w:numId w:val="1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Implement the company’s policy on consumables conservation wherever possible.</w:t>
      </w:r>
    </w:p>
    <w:p w14:paraId="35449F43" w14:textId="77777777" w:rsidR="00A17411" w:rsidRPr="00E57E20" w:rsidRDefault="00A17411" w:rsidP="00E57E20">
      <w:pPr>
        <w:pStyle w:val="AdeptOwl-Heading3"/>
        <w:spacing w:after="240" w:line="360" w:lineRule="auto"/>
        <w:rPr>
          <w:rFonts w:ascii="Arial" w:hAnsi="Arial" w:cs="Arial"/>
          <w:sz w:val="22"/>
          <w:szCs w:val="22"/>
        </w:rPr>
      </w:pPr>
      <w:bookmarkStart w:id="15" w:name="_Toc532619008"/>
      <w:bookmarkStart w:id="16" w:name="_Toc532622691"/>
      <w:bookmarkStart w:id="17" w:name="_Toc356905289"/>
      <w:bookmarkStart w:id="18" w:name="_Toc398285886"/>
      <w:r w:rsidRPr="00E57E20">
        <w:rPr>
          <w:rFonts w:ascii="Arial" w:hAnsi="Arial" w:cs="Arial"/>
          <w:sz w:val="22"/>
          <w:szCs w:val="22"/>
        </w:rPr>
        <w:lastRenderedPageBreak/>
        <w:t>Binder and laminator</w:t>
      </w:r>
      <w:bookmarkEnd w:id="15"/>
      <w:bookmarkEnd w:id="16"/>
      <w:bookmarkEnd w:id="17"/>
      <w:bookmarkEnd w:id="18"/>
    </w:p>
    <w:p w14:paraId="249EAF93" w14:textId="77777777" w:rsidR="00A17411" w:rsidRPr="00E57E20" w:rsidRDefault="00A17411" w:rsidP="00E57E20">
      <w:pPr>
        <w:pStyle w:val="AdeptOwl-Normal"/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All staff must:</w:t>
      </w:r>
    </w:p>
    <w:p w14:paraId="76C252E5" w14:textId="022C2A08" w:rsidR="00A17411" w:rsidRPr="00E57E20" w:rsidRDefault="00A17411" w:rsidP="00E57E20">
      <w:pPr>
        <w:pStyle w:val="AdeptOwl-Normal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Attend a training session in the correct use of the binding and laminating machine</w:t>
      </w:r>
      <w:r w:rsidR="00E57E20">
        <w:rPr>
          <w:rFonts w:ascii="Arial" w:hAnsi="Arial" w:cs="Arial"/>
          <w:szCs w:val="22"/>
        </w:rPr>
        <w:t>,</w:t>
      </w:r>
    </w:p>
    <w:p w14:paraId="17F319C0" w14:textId="7355351E" w:rsidR="00A17411" w:rsidRPr="00E57E20" w:rsidRDefault="00A17411" w:rsidP="00E57E20">
      <w:pPr>
        <w:pStyle w:val="AdeptOwl-Normal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Use the binding and laminating machines only for the formal presentation of John Readings documents or as directed by your manager</w:t>
      </w:r>
      <w:r w:rsidR="00E57E20">
        <w:rPr>
          <w:rFonts w:ascii="Arial" w:hAnsi="Arial" w:cs="Arial"/>
          <w:szCs w:val="22"/>
        </w:rPr>
        <w:t>,</w:t>
      </w:r>
    </w:p>
    <w:p w14:paraId="642F8648" w14:textId="26E3B34B" w:rsidR="00A17411" w:rsidRPr="00E57E20" w:rsidRDefault="00A17411" w:rsidP="00E57E20">
      <w:pPr>
        <w:pStyle w:val="AdeptOwl-Normal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Check that the contents of documents are in the correct order and meet professional standards before binding</w:t>
      </w:r>
      <w:r w:rsidR="00E57E20">
        <w:rPr>
          <w:rFonts w:ascii="Arial" w:hAnsi="Arial" w:cs="Arial"/>
          <w:szCs w:val="22"/>
        </w:rPr>
        <w:t>,</w:t>
      </w:r>
    </w:p>
    <w:p w14:paraId="0E3F6674" w14:textId="08620450" w:rsidR="00A17411" w:rsidRPr="00E57E20" w:rsidRDefault="00A17411" w:rsidP="00E57E20">
      <w:pPr>
        <w:pStyle w:val="AdeptOwl-Normal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Operate the binder and laminator in accordance with the manufacturer’s guidelines</w:t>
      </w:r>
      <w:r w:rsidR="00E57E20">
        <w:rPr>
          <w:rFonts w:ascii="Arial" w:hAnsi="Arial" w:cs="Arial"/>
          <w:szCs w:val="22"/>
        </w:rPr>
        <w:t>,</w:t>
      </w:r>
    </w:p>
    <w:p w14:paraId="314A3201" w14:textId="334C3027" w:rsidR="00A17411" w:rsidRPr="00E57E20" w:rsidRDefault="00A17411" w:rsidP="00E57E20">
      <w:pPr>
        <w:pStyle w:val="AdeptOwl-Normal"/>
        <w:keepNext/>
        <w:numPr>
          <w:ilvl w:val="0"/>
          <w:numId w:val="2"/>
        </w:numPr>
        <w:spacing w:before="240" w:after="240" w:line="360" w:lineRule="auto"/>
        <w:ind w:left="568" w:hanging="284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Ensure binding and laminating machines are turned off after use</w:t>
      </w:r>
      <w:r w:rsidR="00E57E20">
        <w:rPr>
          <w:rFonts w:ascii="Arial" w:hAnsi="Arial" w:cs="Arial"/>
          <w:szCs w:val="22"/>
        </w:rPr>
        <w:t>,</w:t>
      </w:r>
    </w:p>
    <w:p w14:paraId="066D1D3E" w14:textId="77777777" w:rsidR="00A17411" w:rsidRPr="00E57E20" w:rsidRDefault="00A17411" w:rsidP="00E57E20">
      <w:pPr>
        <w:pStyle w:val="AdeptOwl-Normal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2"/>
        </w:rPr>
      </w:pPr>
      <w:bookmarkStart w:id="19" w:name="_Toc532619009"/>
      <w:bookmarkStart w:id="20" w:name="_Toc532622692"/>
      <w:r w:rsidRPr="00E57E20">
        <w:rPr>
          <w:rFonts w:ascii="Arial" w:hAnsi="Arial" w:cs="Arial"/>
          <w:szCs w:val="22"/>
        </w:rPr>
        <w:t>Report any faults to your manager or the Office Administrator if you cannot easily resolve them yourself.</w:t>
      </w:r>
    </w:p>
    <w:p w14:paraId="230794F0" w14:textId="77777777" w:rsidR="00A17411" w:rsidRPr="00E57E20" w:rsidRDefault="00A17411" w:rsidP="00E57E20">
      <w:pPr>
        <w:pStyle w:val="AdeptOwl-Heading3"/>
        <w:keepLines/>
        <w:spacing w:after="240" w:line="360" w:lineRule="auto"/>
        <w:rPr>
          <w:rFonts w:ascii="Arial" w:hAnsi="Arial" w:cs="Arial"/>
          <w:sz w:val="22"/>
          <w:szCs w:val="22"/>
        </w:rPr>
      </w:pPr>
      <w:bookmarkStart w:id="21" w:name="_Toc356905290"/>
      <w:bookmarkStart w:id="22" w:name="_Toc398285887"/>
      <w:r w:rsidRPr="00E57E20">
        <w:rPr>
          <w:rFonts w:ascii="Arial" w:hAnsi="Arial" w:cs="Arial"/>
          <w:sz w:val="22"/>
          <w:szCs w:val="22"/>
        </w:rPr>
        <w:t>Shredder</w:t>
      </w:r>
      <w:bookmarkEnd w:id="19"/>
      <w:bookmarkEnd w:id="20"/>
      <w:bookmarkEnd w:id="21"/>
      <w:bookmarkEnd w:id="22"/>
    </w:p>
    <w:p w14:paraId="74E9849D" w14:textId="77777777" w:rsidR="00A17411" w:rsidRPr="00E57E20" w:rsidRDefault="00A17411" w:rsidP="00E57E20">
      <w:pPr>
        <w:pStyle w:val="AdeptOwl-Normal"/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All staff must:</w:t>
      </w:r>
    </w:p>
    <w:p w14:paraId="3D917B8A" w14:textId="0CE01FC3" w:rsidR="00A17411" w:rsidRPr="00E57E20" w:rsidRDefault="00A17411" w:rsidP="00E57E20">
      <w:pPr>
        <w:pStyle w:val="AdeptOwl-Normal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Attend a training session in the correct use of the shredder machine</w:t>
      </w:r>
      <w:r w:rsidR="00E57E20">
        <w:rPr>
          <w:rFonts w:ascii="Arial" w:hAnsi="Arial" w:cs="Arial"/>
          <w:szCs w:val="22"/>
        </w:rPr>
        <w:t>,</w:t>
      </w:r>
    </w:p>
    <w:p w14:paraId="113D2465" w14:textId="0D2F3C48" w:rsidR="00A17411" w:rsidRPr="00E57E20" w:rsidRDefault="00A17411" w:rsidP="00E57E20">
      <w:pPr>
        <w:pStyle w:val="AdeptOwl-Normal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 xml:space="preserve">Use the shredder for the destruction of confidential documents or parts of documents which contain sensitive personal or confidential information relating to John </w:t>
      </w:r>
      <w:proofErr w:type="spellStart"/>
      <w:r w:rsidRPr="00E57E20">
        <w:rPr>
          <w:rFonts w:ascii="Arial" w:hAnsi="Arial" w:cs="Arial"/>
          <w:szCs w:val="22"/>
        </w:rPr>
        <w:t>Readings’s</w:t>
      </w:r>
      <w:proofErr w:type="spellEnd"/>
      <w:r w:rsidRPr="00E57E20">
        <w:rPr>
          <w:rFonts w:ascii="Arial" w:hAnsi="Arial" w:cs="Arial"/>
          <w:szCs w:val="22"/>
        </w:rPr>
        <w:t xml:space="preserve"> customers, employees, suppliers and franchisees</w:t>
      </w:r>
      <w:r w:rsidR="00E57E20">
        <w:rPr>
          <w:rFonts w:ascii="Arial" w:hAnsi="Arial" w:cs="Arial"/>
          <w:szCs w:val="22"/>
        </w:rPr>
        <w:t>,</w:t>
      </w:r>
    </w:p>
    <w:p w14:paraId="71A9E033" w14:textId="682851B9" w:rsidR="00A17411" w:rsidRPr="00E57E20" w:rsidRDefault="00A17411" w:rsidP="00E57E20">
      <w:pPr>
        <w:pStyle w:val="AdeptOwl-Normal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Operate the shredder in accordance with the manufacturer’s guidelines</w:t>
      </w:r>
      <w:r w:rsidR="00E57E20">
        <w:rPr>
          <w:rFonts w:ascii="Arial" w:hAnsi="Arial" w:cs="Arial"/>
          <w:szCs w:val="22"/>
        </w:rPr>
        <w:t>,</w:t>
      </w:r>
    </w:p>
    <w:p w14:paraId="1D0AF67F" w14:textId="6DD40F8E" w:rsidR="00A17411" w:rsidRPr="00E57E20" w:rsidRDefault="00A17411" w:rsidP="00E57E20">
      <w:pPr>
        <w:pStyle w:val="AdeptOwl-Normal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Remove all paper clips and staples before shredding documents</w:t>
      </w:r>
      <w:r w:rsidR="00E57E20">
        <w:rPr>
          <w:rFonts w:ascii="Arial" w:hAnsi="Arial" w:cs="Arial"/>
          <w:szCs w:val="22"/>
        </w:rPr>
        <w:t>,</w:t>
      </w:r>
    </w:p>
    <w:p w14:paraId="489F2441" w14:textId="7B65A342" w:rsidR="00A17411" w:rsidRPr="00E57E20" w:rsidRDefault="00A17411" w:rsidP="00E57E20">
      <w:pPr>
        <w:pStyle w:val="AdeptOwl-Normal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Empty shredded material into recycling bins as necessary</w:t>
      </w:r>
      <w:r w:rsidR="00E57E20">
        <w:rPr>
          <w:rFonts w:ascii="Arial" w:hAnsi="Arial" w:cs="Arial"/>
          <w:szCs w:val="22"/>
        </w:rPr>
        <w:t>,</w:t>
      </w:r>
    </w:p>
    <w:p w14:paraId="1C3E9B58" w14:textId="053511BE" w:rsidR="00A17411" w:rsidRPr="00E57E20" w:rsidRDefault="00A17411" w:rsidP="00E57E20">
      <w:pPr>
        <w:pStyle w:val="AdeptOwl-Normal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Ensure that confidential documents approved for shredding are shredded before placing them in recycling bins</w:t>
      </w:r>
      <w:r w:rsidR="00E57E20">
        <w:rPr>
          <w:rFonts w:ascii="Arial" w:hAnsi="Arial" w:cs="Arial"/>
          <w:szCs w:val="22"/>
        </w:rPr>
        <w:t>,</w:t>
      </w:r>
    </w:p>
    <w:p w14:paraId="28DA4E9F" w14:textId="5FF655C0" w:rsidR="00A17411" w:rsidRPr="00E57E20" w:rsidRDefault="00A17411" w:rsidP="00E57E20">
      <w:pPr>
        <w:pStyle w:val="AdeptOwl-Normal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2"/>
        </w:rPr>
      </w:pPr>
      <w:bookmarkStart w:id="23" w:name="_Toc532619010"/>
      <w:bookmarkStart w:id="24" w:name="_Toc532622693"/>
      <w:r w:rsidRPr="00E57E20">
        <w:rPr>
          <w:rFonts w:ascii="Arial" w:hAnsi="Arial" w:cs="Arial"/>
          <w:szCs w:val="22"/>
        </w:rPr>
        <w:t>Ensure shredder machine is turned off after use</w:t>
      </w:r>
      <w:r w:rsidR="00E57E20">
        <w:rPr>
          <w:rFonts w:ascii="Arial" w:hAnsi="Arial" w:cs="Arial"/>
          <w:szCs w:val="22"/>
        </w:rPr>
        <w:t>,</w:t>
      </w:r>
    </w:p>
    <w:p w14:paraId="5A06E075" w14:textId="77777777" w:rsidR="00A17411" w:rsidRPr="00E57E20" w:rsidRDefault="00A17411" w:rsidP="00E57E20">
      <w:pPr>
        <w:pStyle w:val="AdeptOwl-Normal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lastRenderedPageBreak/>
        <w:t>Report any faults to your manager or the Office Administrator if you cannot easily resolve them yourself.</w:t>
      </w:r>
    </w:p>
    <w:p w14:paraId="54DDD945" w14:textId="77777777" w:rsidR="00A17411" w:rsidRPr="00E57E20" w:rsidRDefault="00A17411" w:rsidP="00E57E20">
      <w:pPr>
        <w:pStyle w:val="AdeptOwl-Heading3"/>
        <w:spacing w:after="240" w:line="360" w:lineRule="auto"/>
        <w:rPr>
          <w:rFonts w:ascii="Arial" w:hAnsi="Arial" w:cs="Arial"/>
          <w:sz w:val="22"/>
          <w:szCs w:val="22"/>
        </w:rPr>
      </w:pPr>
      <w:bookmarkStart w:id="25" w:name="_Toc356905291"/>
      <w:bookmarkStart w:id="26" w:name="_Toc398285888"/>
      <w:r w:rsidRPr="00E57E20">
        <w:rPr>
          <w:rFonts w:ascii="Arial" w:hAnsi="Arial" w:cs="Arial"/>
          <w:sz w:val="22"/>
          <w:szCs w:val="22"/>
        </w:rPr>
        <w:t>Telephones</w:t>
      </w:r>
      <w:bookmarkEnd w:id="23"/>
      <w:bookmarkEnd w:id="24"/>
      <w:bookmarkEnd w:id="25"/>
      <w:bookmarkEnd w:id="26"/>
    </w:p>
    <w:p w14:paraId="5DE51411" w14:textId="77777777" w:rsidR="00A17411" w:rsidRPr="00E57E20" w:rsidRDefault="00A17411" w:rsidP="00E57E20">
      <w:pPr>
        <w:pStyle w:val="AdeptOwl-Normal"/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All staff must:</w:t>
      </w:r>
    </w:p>
    <w:p w14:paraId="383FAE83" w14:textId="08449BA4" w:rsidR="00A17411" w:rsidRPr="00E57E20" w:rsidRDefault="00A17411" w:rsidP="00E57E20">
      <w:pPr>
        <w:pStyle w:val="AdeptOwl-Normal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Attend a training session in the correct use and functions of the telephone system</w:t>
      </w:r>
      <w:r w:rsidR="00E57E20">
        <w:rPr>
          <w:rFonts w:ascii="Arial" w:hAnsi="Arial" w:cs="Arial"/>
          <w:szCs w:val="22"/>
        </w:rPr>
        <w:t>,</w:t>
      </w:r>
    </w:p>
    <w:p w14:paraId="7E16A55D" w14:textId="4B13A3D7" w:rsidR="00A17411" w:rsidRPr="00E57E20" w:rsidRDefault="00A17411" w:rsidP="00E57E20">
      <w:pPr>
        <w:pStyle w:val="AdeptOwl-Normal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When making and receiving calls, remember as a representative of John Readings to ensure professional conduct at all times; be polite, courteous and clear</w:t>
      </w:r>
      <w:r w:rsidR="00E57E20">
        <w:rPr>
          <w:rFonts w:ascii="Arial" w:hAnsi="Arial" w:cs="Arial"/>
          <w:szCs w:val="22"/>
        </w:rPr>
        <w:t>,</w:t>
      </w:r>
    </w:p>
    <w:p w14:paraId="45D2CF74" w14:textId="4B8150F6" w:rsidR="00A17411" w:rsidRPr="00E57E20" w:rsidRDefault="00A17411" w:rsidP="00E57E20">
      <w:pPr>
        <w:pStyle w:val="AdeptOwl-Normal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Use the options provided by the system efficiently (e.g. Call forwarding, voicemail, hold)</w:t>
      </w:r>
      <w:r w:rsidR="00E57E20">
        <w:rPr>
          <w:rFonts w:ascii="Arial" w:hAnsi="Arial" w:cs="Arial"/>
          <w:szCs w:val="22"/>
        </w:rPr>
        <w:t>,</w:t>
      </w:r>
      <w:bookmarkStart w:id="27" w:name="_GoBack"/>
      <w:bookmarkEnd w:id="27"/>
    </w:p>
    <w:p w14:paraId="436D79EB" w14:textId="3B0BCFC0" w:rsidR="00A17411" w:rsidRPr="00E57E20" w:rsidRDefault="00A17411" w:rsidP="00E57E20">
      <w:pPr>
        <w:pStyle w:val="AdeptOwl-Normal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Refer to the user manual supplied by the service provider</w:t>
      </w:r>
      <w:r w:rsidR="00E57E20">
        <w:rPr>
          <w:rFonts w:ascii="Arial" w:hAnsi="Arial" w:cs="Arial"/>
          <w:szCs w:val="22"/>
        </w:rPr>
        <w:t>,</w:t>
      </w:r>
    </w:p>
    <w:p w14:paraId="59EB11F9" w14:textId="4F2DBF2F" w:rsidR="00A17411" w:rsidRPr="00E57E20" w:rsidRDefault="00A17411" w:rsidP="00E57E20">
      <w:pPr>
        <w:pStyle w:val="AdeptOwl-Normal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Avoid use for personal calls</w:t>
      </w:r>
      <w:r w:rsidR="00E57E20">
        <w:rPr>
          <w:rFonts w:ascii="Arial" w:hAnsi="Arial" w:cs="Arial"/>
          <w:szCs w:val="22"/>
        </w:rPr>
        <w:t>,</w:t>
      </w:r>
    </w:p>
    <w:p w14:paraId="2A1D62FD" w14:textId="290C3E06" w:rsidR="00A17411" w:rsidRPr="00E57E20" w:rsidRDefault="00A17411" w:rsidP="00E57E20">
      <w:pPr>
        <w:pStyle w:val="AdeptOwl-Normal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 xml:space="preserve">Consider the need for long distance calls – use other modes of communication instead (email, </w:t>
      </w:r>
      <w:r w:rsidR="002B4D26" w:rsidRPr="00E57E20">
        <w:rPr>
          <w:rFonts w:ascii="Arial" w:hAnsi="Arial" w:cs="Arial"/>
          <w:szCs w:val="22"/>
        </w:rPr>
        <w:t xml:space="preserve">Skype </w:t>
      </w:r>
      <w:r w:rsidRPr="00E57E20">
        <w:rPr>
          <w:rFonts w:ascii="Arial" w:hAnsi="Arial" w:cs="Arial"/>
          <w:szCs w:val="22"/>
        </w:rPr>
        <w:t>etc.), if appropriate</w:t>
      </w:r>
      <w:r w:rsidR="00E57E20">
        <w:rPr>
          <w:rFonts w:ascii="Arial" w:hAnsi="Arial" w:cs="Arial"/>
          <w:szCs w:val="22"/>
        </w:rPr>
        <w:t>,</w:t>
      </w:r>
    </w:p>
    <w:p w14:paraId="446B3C1B" w14:textId="55B43EC0" w:rsidR="00A17411" w:rsidRPr="00E57E20" w:rsidRDefault="00A17411" w:rsidP="00E57E20">
      <w:pPr>
        <w:pStyle w:val="AdeptOwl-Normal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Seek approval from your manager prior to making any international calls</w:t>
      </w:r>
      <w:r w:rsidR="00E57E20">
        <w:rPr>
          <w:rFonts w:ascii="Arial" w:hAnsi="Arial" w:cs="Arial"/>
          <w:szCs w:val="22"/>
        </w:rPr>
        <w:t>,</w:t>
      </w:r>
    </w:p>
    <w:p w14:paraId="60EDBA7D" w14:textId="77777777" w:rsidR="00A17411" w:rsidRPr="00E57E20" w:rsidRDefault="00A17411" w:rsidP="00E57E20">
      <w:pPr>
        <w:pStyle w:val="AdeptOwl-Normal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Report any faults to your manager or the Office Administrator if you cannot easily resolve them yourself.</w:t>
      </w:r>
    </w:p>
    <w:p w14:paraId="1B182FB8" w14:textId="77777777" w:rsidR="00A17411" w:rsidRPr="00E57E20" w:rsidRDefault="00A17411" w:rsidP="00E57E20">
      <w:pPr>
        <w:pStyle w:val="AdeptOwl-Heading3"/>
        <w:spacing w:after="240" w:line="360" w:lineRule="auto"/>
        <w:rPr>
          <w:rFonts w:ascii="Arial" w:hAnsi="Arial" w:cs="Arial"/>
          <w:sz w:val="22"/>
          <w:szCs w:val="22"/>
        </w:rPr>
      </w:pPr>
      <w:bookmarkStart w:id="28" w:name="_Toc532619007"/>
      <w:bookmarkStart w:id="29" w:name="_Toc532622690"/>
      <w:bookmarkStart w:id="30" w:name="_Toc356905292"/>
      <w:bookmarkStart w:id="31" w:name="_Toc398285889"/>
      <w:r w:rsidRPr="00E57E20">
        <w:rPr>
          <w:rFonts w:ascii="Arial" w:hAnsi="Arial" w:cs="Arial"/>
          <w:sz w:val="22"/>
          <w:szCs w:val="22"/>
        </w:rPr>
        <w:t>Fax machine</w:t>
      </w:r>
      <w:bookmarkEnd w:id="28"/>
      <w:bookmarkEnd w:id="29"/>
      <w:bookmarkEnd w:id="30"/>
      <w:bookmarkEnd w:id="31"/>
      <w:r w:rsidRPr="00E57E20">
        <w:rPr>
          <w:rFonts w:ascii="Arial" w:hAnsi="Arial" w:cs="Arial"/>
          <w:sz w:val="22"/>
          <w:szCs w:val="22"/>
        </w:rPr>
        <w:t xml:space="preserve"> </w:t>
      </w:r>
    </w:p>
    <w:p w14:paraId="09EB6550" w14:textId="77777777" w:rsidR="00A17411" w:rsidRPr="00E57E20" w:rsidRDefault="00A17411" w:rsidP="00E57E20">
      <w:pPr>
        <w:pStyle w:val="AdeptOwl-Normal"/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All staff must:</w:t>
      </w:r>
    </w:p>
    <w:p w14:paraId="269A5BC5" w14:textId="7ED82C08" w:rsidR="00A17411" w:rsidRPr="00E57E20" w:rsidRDefault="00A17411" w:rsidP="00E57E20">
      <w:pPr>
        <w:pStyle w:val="AdeptOwl-Normal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Attend a training session in the correct use and functions of the fax machine</w:t>
      </w:r>
      <w:r w:rsidR="00E57E20">
        <w:rPr>
          <w:rFonts w:ascii="Arial" w:hAnsi="Arial" w:cs="Arial"/>
          <w:szCs w:val="22"/>
        </w:rPr>
        <w:t>,</w:t>
      </w:r>
    </w:p>
    <w:p w14:paraId="0ABF66C4" w14:textId="461E1868" w:rsidR="00A17411" w:rsidRPr="00E57E20" w:rsidRDefault="00A17411" w:rsidP="00E57E20">
      <w:pPr>
        <w:pStyle w:val="AdeptOwl-Normal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Operate the fax machine in accordance with the manufacturer’s guidelines</w:t>
      </w:r>
      <w:r w:rsidR="00E57E20">
        <w:rPr>
          <w:rFonts w:ascii="Arial" w:hAnsi="Arial" w:cs="Arial"/>
          <w:szCs w:val="22"/>
        </w:rPr>
        <w:t>,</w:t>
      </w:r>
    </w:p>
    <w:p w14:paraId="6BD62AA4" w14:textId="3D0E1FC1" w:rsidR="00A17411" w:rsidRPr="00E57E20" w:rsidRDefault="00A17411" w:rsidP="00E57E20">
      <w:pPr>
        <w:pStyle w:val="AdeptOwl-Normal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Complete a fax transmittal sheet and attach to all sent documents</w:t>
      </w:r>
      <w:r w:rsidR="00E57E20">
        <w:rPr>
          <w:rFonts w:ascii="Arial" w:hAnsi="Arial" w:cs="Arial"/>
          <w:szCs w:val="22"/>
        </w:rPr>
        <w:t>,</w:t>
      </w:r>
    </w:p>
    <w:p w14:paraId="122ED3B0" w14:textId="61E4F146" w:rsidR="00A17411" w:rsidRPr="00E57E20" w:rsidRDefault="00A17411" w:rsidP="00E57E20">
      <w:pPr>
        <w:pStyle w:val="AdeptOwl-Normal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Check supply of fax transmittal sheets for all outgoing faxes and plain paper for all incoming faxes and inform the Office Administrator if stocks are low</w:t>
      </w:r>
      <w:r w:rsidR="00E57E20">
        <w:rPr>
          <w:rFonts w:ascii="Arial" w:hAnsi="Arial" w:cs="Arial"/>
          <w:szCs w:val="22"/>
        </w:rPr>
        <w:t>,</w:t>
      </w:r>
    </w:p>
    <w:p w14:paraId="297BAF07" w14:textId="2708F32E" w:rsidR="00A17411" w:rsidRPr="00E57E20" w:rsidRDefault="00A17411" w:rsidP="00E57E20">
      <w:pPr>
        <w:pStyle w:val="AdeptOwl-Normal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lastRenderedPageBreak/>
        <w:t>Check the fax machine for incoming faxes and distribute these immediately</w:t>
      </w:r>
      <w:r w:rsidR="00E57E20">
        <w:rPr>
          <w:rFonts w:ascii="Arial" w:hAnsi="Arial" w:cs="Arial"/>
          <w:szCs w:val="22"/>
        </w:rPr>
        <w:t>,</w:t>
      </w:r>
    </w:p>
    <w:p w14:paraId="08F659D7" w14:textId="1D660301" w:rsidR="00A17411" w:rsidRPr="00E57E20" w:rsidRDefault="00A17411" w:rsidP="00E57E20">
      <w:pPr>
        <w:pStyle w:val="AdeptOwl-Normal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Load the fax machine with paper and leave on at night to receive any incoming out of hours transmissions</w:t>
      </w:r>
      <w:r w:rsidR="00E57E20">
        <w:rPr>
          <w:rFonts w:ascii="Arial" w:hAnsi="Arial" w:cs="Arial"/>
          <w:szCs w:val="22"/>
        </w:rPr>
        <w:t>,</w:t>
      </w:r>
    </w:p>
    <w:p w14:paraId="6DE14CB8" w14:textId="6D8E084A" w:rsidR="00A17411" w:rsidRPr="00E57E20" w:rsidRDefault="00A17411" w:rsidP="00E57E20">
      <w:pPr>
        <w:pStyle w:val="AdeptOwl-Normal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Keep the area around the fax machine uncluttered</w:t>
      </w:r>
      <w:r w:rsidR="00E57E20">
        <w:rPr>
          <w:rFonts w:ascii="Arial" w:hAnsi="Arial" w:cs="Arial"/>
          <w:szCs w:val="22"/>
        </w:rPr>
        <w:t>,</w:t>
      </w:r>
    </w:p>
    <w:p w14:paraId="774910D9" w14:textId="77777777" w:rsidR="00A17411" w:rsidRPr="00E57E20" w:rsidRDefault="00A17411" w:rsidP="00E57E20">
      <w:pPr>
        <w:pStyle w:val="AdeptOwl-Normal"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Cs w:val="22"/>
        </w:rPr>
      </w:pPr>
      <w:r w:rsidRPr="00E57E20">
        <w:rPr>
          <w:rFonts w:ascii="Arial" w:hAnsi="Arial" w:cs="Arial"/>
          <w:szCs w:val="22"/>
        </w:rPr>
        <w:t>Report any faults to your manager or the Office Administrator if you cannot easily resolve them yourself.</w:t>
      </w:r>
    </w:p>
    <w:p w14:paraId="49184526" w14:textId="77777777" w:rsidR="00B02C0E" w:rsidRPr="00E57E20" w:rsidRDefault="00B02C0E" w:rsidP="00E57E20">
      <w:pPr>
        <w:spacing w:before="240" w:after="240" w:line="360" w:lineRule="auto"/>
        <w:rPr>
          <w:rFonts w:ascii="Arial" w:hAnsi="Arial" w:cs="Arial"/>
        </w:rPr>
      </w:pPr>
    </w:p>
    <w:sectPr w:rsidR="00B02C0E" w:rsidRPr="00E57E20" w:rsidSect="00E57E20">
      <w:headerReference w:type="default" r:id="rId7"/>
      <w:footerReference w:type="default" r:id="rId8"/>
      <w:pgSz w:w="11906" w:h="16838"/>
      <w:pgMar w:top="1843" w:right="1440" w:bottom="1985" w:left="1440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C640" w14:textId="77777777" w:rsidR="007F34AC" w:rsidRDefault="007F34AC" w:rsidP="002B4D26">
      <w:pPr>
        <w:spacing w:after="0" w:line="240" w:lineRule="auto"/>
      </w:pPr>
      <w:r>
        <w:separator/>
      </w:r>
    </w:p>
  </w:endnote>
  <w:endnote w:type="continuationSeparator" w:id="0">
    <w:p w14:paraId="01F08294" w14:textId="77777777" w:rsidR="007F34AC" w:rsidRDefault="007F34AC" w:rsidP="002B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DED6" w14:textId="72BF8100" w:rsidR="00E57E20" w:rsidRPr="001F3C4D" w:rsidRDefault="00E57E20" w:rsidP="00E57E20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348A7303" w14:textId="77777777" w:rsidR="00E57E20" w:rsidRPr="001F3C4D" w:rsidRDefault="00E57E20" w:rsidP="00E57E20">
    <w:pPr>
      <w:pStyle w:val="Footer"/>
      <w:rPr>
        <w:rFonts w:ascii="Arial" w:hAnsi="Arial" w:cs="Arial"/>
        <w:b/>
        <w:bCs/>
        <w:sz w:val="20"/>
        <w:szCs w:val="20"/>
      </w:rPr>
    </w:pPr>
  </w:p>
  <w:p w14:paraId="270E367F" w14:textId="2AD0DDCB" w:rsidR="002B4D26" w:rsidRPr="00E57E20" w:rsidRDefault="00E57E20" w:rsidP="00E57E20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1B144" w14:textId="77777777" w:rsidR="007F34AC" w:rsidRDefault="007F34AC" w:rsidP="002B4D26">
      <w:pPr>
        <w:spacing w:after="0" w:line="240" w:lineRule="auto"/>
      </w:pPr>
      <w:r>
        <w:separator/>
      </w:r>
    </w:p>
  </w:footnote>
  <w:footnote w:type="continuationSeparator" w:id="0">
    <w:p w14:paraId="7701A0A6" w14:textId="77777777" w:rsidR="007F34AC" w:rsidRDefault="007F34AC" w:rsidP="002B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427A" w14:textId="77777777" w:rsidR="00E57E20" w:rsidRPr="00250776" w:rsidRDefault="00E57E20" w:rsidP="00E57E20">
    <w:pPr>
      <w:pStyle w:val="Header"/>
      <w:ind w:left="720"/>
      <w:rPr>
        <w:rFonts w:ascii="Arial" w:hAnsi="Arial" w:cs="Arial"/>
      </w:rPr>
    </w:pPr>
    <w:bookmarkStart w:id="32" w:name="_Hlk13160114"/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5381C" wp14:editId="0DC65255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C9F3A" w14:textId="77777777" w:rsidR="00E57E20" w:rsidRPr="00250776" w:rsidRDefault="00E57E20" w:rsidP="00E57E2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11C53D94" w14:textId="77777777" w:rsidR="00E57E20" w:rsidRPr="00250776" w:rsidRDefault="00E57E20" w:rsidP="00E57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538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348C9F3A" w14:textId="77777777" w:rsidR="00E57E20" w:rsidRPr="00250776" w:rsidRDefault="00E57E20" w:rsidP="00E57E2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11C53D94" w14:textId="77777777" w:rsidR="00E57E20" w:rsidRPr="00250776" w:rsidRDefault="00E57E20" w:rsidP="00E57E20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13749" wp14:editId="22C2AC09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81182" w14:textId="77777777" w:rsidR="00E57E20" w:rsidRDefault="00E57E20" w:rsidP="00E57E20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A2491A7" wp14:editId="27F47CF3">
                                <wp:extent cx="2287270" cy="769409"/>
                                <wp:effectExtent l="152400" t="152400" r="360680" b="354965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13749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56D81182" w14:textId="77777777" w:rsidR="00E57E20" w:rsidRDefault="00E57E20" w:rsidP="00E57E20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3A2491A7" wp14:editId="27F47CF3">
                          <wp:extent cx="2287270" cy="769409"/>
                          <wp:effectExtent l="152400" t="152400" r="360680" b="35496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32"/>
  <w:p w14:paraId="4D7ED0C3" w14:textId="77777777" w:rsidR="002B4D26" w:rsidRDefault="002B4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601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" w15:restartNumberingAfterBreak="0">
    <w:nsid w:val="39CA377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4CAB047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5682142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1" w:cryptProviderType="rsaAES" w:cryptAlgorithmClass="hash" w:cryptAlgorithmType="typeAny" w:cryptAlgorithmSid="14" w:cryptSpinCount="100000" w:hash="hx1g7M70opucCl+7mGcLsBz6zid8b9dHsk6Ru4MjIA+2YcnNZf/JCISL+OnUHkUPT+STZJTHUoXKOX4tHetUiw==" w:salt="9m+kRil07lSHZLI82Rxx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11"/>
    <w:rsid w:val="0024738E"/>
    <w:rsid w:val="00257BE7"/>
    <w:rsid w:val="002B4D26"/>
    <w:rsid w:val="00352606"/>
    <w:rsid w:val="004447BA"/>
    <w:rsid w:val="007F27A5"/>
    <w:rsid w:val="007F34AC"/>
    <w:rsid w:val="00A17411"/>
    <w:rsid w:val="00A86805"/>
    <w:rsid w:val="00AB6E42"/>
    <w:rsid w:val="00B02C0E"/>
    <w:rsid w:val="00E57E20"/>
    <w:rsid w:val="00E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13D0F"/>
  <w15:chartTrackingRefBased/>
  <w15:docId w15:val="{2A621F3E-C8F9-4ECF-BCA1-137CE07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ptOwl-Normal">
    <w:name w:val="AdeptOwl - Normal"/>
    <w:basedOn w:val="Normal"/>
    <w:rsid w:val="00A17411"/>
    <w:pPr>
      <w:spacing w:before="120" w:after="120" w:line="276" w:lineRule="auto"/>
    </w:pPr>
    <w:rPr>
      <w:rFonts w:ascii="Georgia" w:eastAsia="Times New Roman" w:hAnsi="Georgia" w:cs="Times New Roman"/>
      <w:szCs w:val="24"/>
      <w:lang w:val="en-US"/>
    </w:rPr>
  </w:style>
  <w:style w:type="paragraph" w:customStyle="1" w:styleId="AdeptOwl-Heading2">
    <w:name w:val="AdeptOwl - Heading 2"/>
    <w:basedOn w:val="Normal"/>
    <w:link w:val="AdeptOwl-Heading2Char"/>
    <w:rsid w:val="00A17411"/>
    <w:pPr>
      <w:keepNext/>
      <w:keepLines/>
      <w:spacing w:before="360" w:after="120" w:line="240" w:lineRule="auto"/>
    </w:pPr>
    <w:rPr>
      <w:rFonts w:ascii="Georgia" w:eastAsia="Times New Roman" w:hAnsi="Georgia" w:cs="Times New Roman"/>
      <w:b/>
      <w:sz w:val="28"/>
      <w:szCs w:val="28"/>
      <w:lang w:val="en-US"/>
    </w:rPr>
  </w:style>
  <w:style w:type="character" w:customStyle="1" w:styleId="AdeptOwl-Heading2Char">
    <w:name w:val="AdeptOwl - Heading 2 Char"/>
    <w:basedOn w:val="DefaultParagraphFont"/>
    <w:link w:val="AdeptOwl-Heading2"/>
    <w:rsid w:val="00A17411"/>
    <w:rPr>
      <w:rFonts w:ascii="Georgia" w:eastAsia="Times New Roman" w:hAnsi="Georgia" w:cs="Times New Roman"/>
      <w:b/>
      <w:sz w:val="28"/>
      <w:szCs w:val="28"/>
      <w:lang w:val="en-US"/>
    </w:rPr>
  </w:style>
  <w:style w:type="paragraph" w:customStyle="1" w:styleId="AdeptOwl-Heading3">
    <w:name w:val="AdeptOwl - Heading 3"/>
    <w:basedOn w:val="Normal"/>
    <w:link w:val="AdeptOwl-Heading3Char"/>
    <w:rsid w:val="00A17411"/>
    <w:pPr>
      <w:keepNext/>
      <w:spacing w:before="240" w:after="120" w:line="240" w:lineRule="auto"/>
    </w:pPr>
    <w:rPr>
      <w:rFonts w:ascii="Georgia" w:eastAsia="Times New Roman" w:hAnsi="Georgia" w:cs="Times New Roman"/>
      <w:b/>
      <w:sz w:val="24"/>
      <w:szCs w:val="24"/>
      <w:lang w:val="en-US"/>
    </w:rPr>
  </w:style>
  <w:style w:type="character" w:customStyle="1" w:styleId="AdeptOwl-Heading3Char">
    <w:name w:val="AdeptOwl - Heading 3 Char"/>
    <w:basedOn w:val="DefaultParagraphFont"/>
    <w:link w:val="AdeptOwl-Heading3"/>
    <w:rsid w:val="00A17411"/>
    <w:rPr>
      <w:rFonts w:ascii="Georgia" w:eastAsia="Times New Roman" w:hAnsi="Georgia" w:cs="Times New Roman"/>
      <w:b/>
      <w:sz w:val="24"/>
      <w:szCs w:val="24"/>
      <w:lang w:val="en-US"/>
    </w:rPr>
  </w:style>
  <w:style w:type="paragraph" w:customStyle="1" w:styleId="AdeptOwl-Heading1">
    <w:name w:val="AdeptOwl - Heading 1"/>
    <w:basedOn w:val="Heading2"/>
    <w:next w:val="AdeptOwl-Normal"/>
    <w:rsid w:val="00A17411"/>
    <w:pPr>
      <w:keepLines w:val="0"/>
      <w:pageBreakBefore/>
      <w:pBdr>
        <w:bottom w:val="single" w:sz="4" w:space="1" w:color="000000"/>
      </w:pBdr>
      <w:spacing w:before="0" w:after="360" w:line="240" w:lineRule="auto"/>
    </w:pPr>
    <w:rPr>
      <w:rFonts w:ascii="Georgia" w:eastAsia="Times New Roman" w:hAnsi="Georgia" w:cs="Arial"/>
      <w:b/>
      <w:bCs/>
      <w:color w:val="auto"/>
      <w:kern w:val="3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4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B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26"/>
  </w:style>
  <w:style w:type="paragraph" w:styleId="Footer">
    <w:name w:val="footer"/>
    <w:basedOn w:val="Normal"/>
    <w:link w:val="FooterChar"/>
    <w:uiPriority w:val="99"/>
    <w:unhideWhenUsed/>
    <w:rsid w:val="002B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26"/>
  </w:style>
  <w:style w:type="paragraph" w:styleId="NormalWeb">
    <w:name w:val="Normal (Web)"/>
    <w:basedOn w:val="Normal"/>
    <w:uiPriority w:val="99"/>
    <w:unhideWhenUsed/>
    <w:rsid w:val="0025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618</Words>
  <Characters>3526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for Adult Learning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Equipment Use Policy</dc:title>
  <dc:subject>Office Administration</dc:subject>
  <dc:creator>Helen Sabell</dc:creator>
  <cp:keywords/>
  <dc:description/>
  <cp:lastModifiedBy>Sarah Sabell</cp:lastModifiedBy>
  <cp:revision>4</cp:revision>
  <dcterms:created xsi:type="dcterms:W3CDTF">2019-02-26T03:43:00Z</dcterms:created>
  <dcterms:modified xsi:type="dcterms:W3CDTF">2019-07-05T08:24:00Z</dcterms:modified>
  <cp:category>Case Study Materials</cp:category>
</cp:coreProperties>
</file>