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2C" w:rsidRDefault="00284075">
      <w:r>
        <w:t>PM Solutions/Courses</w:t>
      </w:r>
    </w:p>
    <w:p w:rsidR="00284075" w:rsidRDefault="00284075">
      <w:r>
        <w:t>COURSE/PROGRAM LOGOS</w:t>
      </w:r>
    </w:p>
    <w:p w:rsidR="00284075" w:rsidRDefault="00284075">
      <w:r>
        <w:t xml:space="preserve">PM Essentials   </w:t>
      </w:r>
      <w:r>
        <w:rPr>
          <w:noProof/>
        </w:rPr>
        <w:drawing>
          <wp:inline distT="0" distB="0" distL="0" distR="0" wp14:anchorId="4B088C8F" wp14:editId="22052823">
            <wp:extent cx="2400300" cy="2695575"/>
            <wp:effectExtent l="0" t="0" r="0" b="9525"/>
            <wp:docPr id="6" name="Picture 6" descr="project-management-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oject-management-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75" w:rsidRDefault="00284075"/>
    <w:p w:rsidR="00284075" w:rsidRDefault="00284075"/>
    <w:p w:rsidR="00284075" w:rsidRDefault="00284075">
      <w:r>
        <w:t xml:space="preserve">MS Project   </w:t>
      </w:r>
      <w:r>
        <w:rPr>
          <w:noProof/>
        </w:rPr>
        <w:drawing>
          <wp:inline distT="0" distB="0" distL="0" distR="0" wp14:anchorId="63A797B2" wp14:editId="2F736CDB">
            <wp:extent cx="5731510" cy="3226435"/>
            <wp:effectExtent l="0" t="0" r="2540" b="0"/>
            <wp:docPr id="8" name="Picture 8" descr="Project Professional 2013 view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roject Professional 2013 view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3" w:rsidRDefault="003E6303" w:rsidP="00284075"/>
    <w:p w:rsidR="003E6303" w:rsidRDefault="003E6303" w:rsidP="00284075"/>
    <w:p w:rsidR="003E6303" w:rsidRDefault="003E6303" w:rsidP="00284075"/>
    <w:p w:rsidR="00284075" w:rsidRDefault="00284075" w:rsidP="00284075">
      <w:r>
        <w:lastRenderedPageBreak/>
        <w:t>Certificate IV in Project Management Practice</w:t>
      </w:r>
    </w:p>
    <w:p w:rsidR="003E6303" w:rsidRDefault="003E6303" w:rsidP="00284075"/>
    <w:p w:rsidR="003E6303" w:rsidRDefault="003E6303" w:rsidP="00284075">
      <w:r>
        <w:rPr>
          <w:noProof/>
          <w:lang w:eastAsia="en-AU"/>
        </w:rPr>
        <w:drawing>
          <wp:inline distT="0" distB="0" distL="0" distR="0">
            <wp:extent cx="1295400" cy="1028700"/>
            <wp:effectExtent l="0" t="0" r="0" b="0"/>
            <wp:docPr id="9" name="Picture 9" descr="C:\Users\Helen Sabell\AppData\Local\Microsoft\Windows\Temporary Internet Files\Content.Outlook\DWF463YP\NRTColourLogo-tmp-v1 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 Sabell\AppData\Local\Microsoft\Windows\Temporary Internet Files\Content.Outlook\DWF463YP\NRTColourLogo-tmp-v1 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3" w:rsidRDefault="003E6303" w:rsidP="00284075"/>
    <w:p w:rsidR="00284075" w:rsidRDefault="00284075" w:rsidP="00284075">
      <w:r>
        <w:t>Diploma of Project Management</w:t>
      </w:r>
    </w:p>
    <w:p w:rsidR="003E6303" w:rsidRDefault="002D7B16" w:rsidP="00284075">
      <w:r>
        <w:rPr>
          <w:noProof/>
          <w:lang w:eastAsia="en-AU"/>
        </w:rPr>
        <w:drawing>
          <wp:inline distT="0" distB="0" distL="0" distR="0">
            <wp:extent cx="2857500" cy="1495425"/>
            <wp:effectExtent l="0" t="0" r="0" b="9525"/>
            <wp:docPr id="11" name="Picture 11" descr="AQF Colour Logo for webs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QF Colour Logo for websi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03" w:rsidRDefault="003E6303" w:rsidP="00284075"/>
    <w:p w:rsidR="003E6303" w:rsidRDefault="003E6303" w:rsidP="00284075"/>
    <w:p w:rsidR="003E6303" w:rsidRDefault="003E6303" w:rsidP="00284075"/>
    <w:p w:rsidR="00284075" w:rsidRDefault="00284075" w:rsidP="00284075">
      <w:pPr>
        <w:ind w:firstLine="720"/>
      </w:pPr>
      <w:r>
        <w:t xml:space="preserve">PRINCE2   </w:t>
      </w:r>
      <w:r>
        <w:rPr>
          <w:noProof/>
        </w:rPr>
        <w:drawing>
          <wp:inline distT="0" distB="0" distL="0" distR="0" wp14:anchorId="39BA4878" wp14:editId="3A7AE7B4">
            <wp:extent cx="1600200" cy="800100"/>
            <wp:effectExtent l="0" t="0" r="0" b="0"/>
            <wp:docPr id="5" name="Picture 5" descr="About PRINC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out PRINC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075" w:rsidRDefault="00284075" w:rsidP="00284075">
      <w:pPr>
        <w:ind w:firstLine="720"/>
      </w:pPr>
    </w:p>
    <w:p w:rsidR="00284075" w:rsidRDefault="00284075" w:rsidP="00284075">
      <w:pPr>
        <w:ind w:firstLine="720"/>
      </w:pPr>
    </w:p>
    <w:p w:rsidR="00284075" w:rsidRDefault="00284075" w:rsidP="00284075">
      <w:pPr>
        <w:ind w:firstLine="720"/>
      </w:pPr>
      <w:r>
        <w:t xml:space="preserve">Agile     </w:t>
      </w:r>
      <w:r>
        <w:rPr>
          <w:noProof/>
        </w:rPr>
        <w:drawing>
          <wp:inline distT="0" distB="0" distL="0" distR="0" wp14:anchorId="00E94B4C" wp14:editId="10FA54D1">
            <wp:extent cx="1600200" cy="809625"/>
            <wp:effectExtent l="0" t="0" r="0" b="9525"/>
            <wp:docPr id="3" name="Picture 3" descr="Agile Project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ile Project Manag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2DE6" w:rsidRDefault="00762DE6" w:rsidP="00284075">
      <w:pPr>
        <w:ind w:firstLine="720"/>
      </w:pPr>
    </w:p>
    <w:p w:rsidR="00C41D55" w:rsidRDefault="00762DE6" w:rsidP="00284075">
      <w:pPr>
        <w:ind w:firstLine="720"/>
      </w:pPr>
      <w:r>
        <w:rPr>
          <w:rFonts w:ascii="Arial" w:hAnsi="Arial" w:cs="Arial"/>
          <w:noProof/>
          <w:color w:val="028C90"/>
          <w:sz w:val="27"/>
          <w:szCs w:val="27"/>
        </w:rPr>
        <w:lastRenderedPageBreak/>
        <w:drawing>
          <wp:inline distT="0" distB="0" distL="0" distR="0" wp14:anchorId="0EE96A5A" wp14:editId="2BA1B432">
            <wp:extent cx="4267200" cy="790575"/>
            <wp:effectExtent l="0" t="0" r="0" b="9525"/>
            <wp:docPr id="7" name="Picture 7" descr="APMG-Int Agile P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MG-Int Agile PM 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D55" w:rsidRPr="00C41D55" w:rsidRDefault="00C41D55" w:rsidP="00C41D55"/>
    <w:p w:rsidR="00C41D55" w:rsidRPr="00C41D55" w:rsidRDefault="00C41D55" w:rsidP="00C41D55"/>
    <w:p w:rsidR="00C41D55" w:rsidRDefault="00C41D55" w:rsidP="00C41D55"/>
    <w:p w:rsidR="0044597E" w:rsidRDefault="0044597E" w:rsidP="00C41D55">
      <w:r>
        <w:rPr>
          <w:noProof/>
          <w:lang w:eastAsia="en-AU"/>
        </w:rPr>
        <w:drawing>
          <wp:inline distT="0" distB="0" distL="0" distR="0">
            <wp:extent cx="1600200" cy="895350"/>
            <wp:effectExtent l="0" t="0" r="0" b="0"/>
            <wp:docPr id="12" name="Picture 12" descr="About M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bout MS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597E" w:rsidRDefault="0044597E" w:rsidP="00C41D55"/>
    <w:p w:rsidR="0044597E" w:rsidRDefault="0044597E" w:rsidP="00C41D55"/>
    <w:p w:rsidR="00090E90" w:rsidRDefault="00090E90" w:rsidP="00C41D55"/>
    <w:p w:rsidR="00090E90" w:rsidRDefault="00090E90" w:rsidP="00C41D55">
      <w:r>
        <w:rPr>
          <w:noProof/>
          <w:lang w:eastAsia="en-AU"/>
        </w:rPr>
        <w:drawing>
          <wp:inline distT="0" distB="0" distL="0" distR="0">
            <wp:extent cx="1600200" cy="933450"/>
            <wp:effectExtent l="0" t="0" r="0" b="0"/>
            <wp:docPr id="13" name="Picture 13" descr="About P3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bout P3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0" w:rsidRDefault="00090E90" w:rsidP="00C41D55"/>
    <w:p w:rsidR="00090E90" w:rsidRDefault="00090E90" w:rsidP="00C41D55"/>
    <w:p w:rsidR="00090E90" w:rsidRDefault="00090E90" w:rsidP="00C41D55">
      <w:r>
        <w:rPr>
          <w:noProof/>
          <w:lang w:eastAsia="en-AU"/>
        </w:rPr>
        <w:drawing>
          <wp:inline distT="0" distB="0" distL="0" distR="0">
            <wp:extent cx="1600200" cy="809625"/>
            <wp:effectExtent l="0" t="0" r="0" b="9525"/>
            <wp:docPr id="14" name="Picture 14" descr="About Earned Value Manag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bout Earned Value Manag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0" w:rsidRDefault="00090E90" w:rsidP="00C41D55"/>
    <w:p w:rsidR="00090E90" w:rsidRDefault="00090E90" w:rsidP="00C41D55">
      <w:r>
        <w:rPr>
          <w:noProof/>
          <w:lang w:eastAsia="en-AU"/>
        </w:rPr>
        <w:drawing>
          <wp:inline distT="0" distB="0" distL="0" distR="0">
            <wp:extent cx="1600200" cy="714375"/>
            <wp:effectExtent l="0" t="0" r="0" b="9525"/>
            <wp:docPr id="15" name="Picture 15" descr="side_logo_M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de_logo_MoV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0" w:rsidRDefault="00090E90" w:rsidP="00C41D55"/>
    <w:p w:rsidR="00090E90" w:rsidRDefault="00090E90" w:rsidP="00C41D55">
      <w:r>
        <w:rPr>
          <w:noProof/>
          <w:lang w:eastAsia="en-AU"/>
        </w:rPr>
        <w:lastRenderedPageBreak/>
        <w:drawing>
          <wp:inline distT="0" distB="0" distL="0" distR="0">
            <wp:extent cx="1600200" cy="714375"/>
            <wp:effectExtent l="0" t="0" r="0" b="9525"/>
            <wp:docPr id="16" name="Picture 16" descr="side_logo_M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de_logo_MoP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0" w:rsidRDefault="00090E90" w:rsidP="00C41D55"/>
    <w:p w:rsidR="00090E90" w:rsidRDefault="00090E90" w:rsidP="00C41D55"/>
    <w:p w:rsidR="00090E90" w:rsidRDefault="00090E90" w:rsidP="00C41D55"/>
    <w:p w:rsidR="00090E90" w:rsidRDefault="00090E90" w:rsidP="00C41D55">
      <w:r>
        <w:rPr>
          <w:noProof/>
          <w:lang w:eastAsia="en-AU"/>
        </w:rPr>
        <w:drawing>
          <wp:inline distT="0" distB="0" distL="0" distR="0">
            <wp:extent cx="1600200" cy="895350"/>
            <wp:effectExtent l="0" t="0" r="0" b="0"/>
            <wp:docPr id="17" name="Picture 17" descr="About I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bout ITIL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0E90" w:rsidRDefault="00090E90" w:rsidP="00C41D55"/>
    <w:p w:rsidR="00090E90" w:rsidRDefault="00090E90" w:rsidP="00C41D55"/>
    <w:p w:rsidR="00090E90" w:rsidRDefault="00090E90" w:rsidP="00C41D55"/>
    <w:p w:rsidR="00090E90" w:rsidRDefault="00090E90" w:rsidP="00C41D55"/>
    <w:p w:rsidR="00090E90" w:rsidRDefault="00090E90" w:rsidP="00C41D55"/>
    <w:p w:rsidR="00090E90" w:rsidRDefault="00090E90" w:rsidP="00C41D55"/>
    <w:p w:rsidR="00090E90" w:rsidRDefault="00090E90" w:rsidP="00C41D55">
      <w:bookmarkStart w:id="0" w:name="_GoBack"/>
      <w:bookmarkEnd w:id="0"/>
    </w:p>
    <w:p w:rsidR="00C41D55" w:rsidRDefault="00C41D55" w:rsidP="00C41D55">
      <w:pPr>
        <w:spacing w:after="150" w:line="270" w:lineRule="atLeast"/>
        <w:rPr>
          <w:rFonts w:ascii="Avenir LT Std 35 Light" w:eastAsia="Times New Roman" w:hAnsi="Avenir LT Std 35 Light" w:cs="Arial"/>
          <w:color w:val="000000"/>
          <w:lang w:eastAsia="en-AU"/>
        </w:rPr>
      </w:pPr>
      <w:r>
        <w:tab/>
      </w:r>
      <w:r w:rsidRPr="00452EA7">
        <w:rPr>
          <w:rFonts w:ascii="Avenir LT Std 35 Light" w:eastAsia="Times New Roman" w:hAnsi="Avenir LT Std 35 Light" w:cs="Arial"/>
          <w:color w:val="FF0000"/>
          <w:lang w:eastAsia="en-AU"/>
        </w:rPr>
        <w:t xml:space="preserve">Adaptive Frameworks </w:t>
      </w:r>
      <w:r w:rsidRPr="00452EA7">
        <w:rPr>
          <w:rFonts w:ascii="Avenir LT Std 35 Light" w:eastAsia="Times New Roman" w:hAnsi="Avenir LT Std 35 Light" w:cs="Arial"/>
          <w:color w:val="000000"/>
          <w:lang w:eastAsia="en-AU"/>
        </w:rPr>
        <w:t>is one of the most successful providers of Project Management and Program Management expertise in Australia</w:t>
      </w:r>
      <w:r w:rsidRPr="00F853E1">
        <w:rPr>
          <w:rFonts w:ascii="Avenir LT Std 35 Light" w:eastAsia="Times New Roman" w:hAnsi="Avenir LT Std 35 Light" w:cs="Arial"/>
          <w:color w:val="000000"/>
          <w:lang w:eastAsia="en-AU"/>
        </w:rPr>
        <w:t xml:space="preserve"> offering a range of PRINCE2 and related global certifications to clients. </w:t>
      </w:r>
      <w:r w:rsidRPr="00452EA7">
        <w:rPr>
          <w:rFonts w:ascii="Avenir LT Std 35 Light" w:eastAsia="Times New Roman" w:hAnsi="Avenir LT Std 35 Light" w:cs="Arial"/>
          <w:color w:val="000000"/>
          <w:lang w:eastAsia="en-AU"/>
        </w:rPr>
        <w:t>Health checks, maturity assessments, planning workshops, establishing appropriate project management guidelines or templates, setting up project management offices, dealing with change or any of a number of specialist project management activities are all within our capability.</w:t>
      </w:r>
    </w:p>
    <w:p w:rsidR="00C41D55" w:rsidRPr="00F853E1" w:rsidRDefault="00C41D55" w:rsidP="00C41D55">
      <w:pPr>
        <w:spacing w:after="150" w:line="270" w:lineRule="atLeast"/>
        <w:rPr>
          <w:rFonts w:ascii="Avenir LT Std 35 Light" w:eastAsia="Times New Roman" w:hAnsi="Avenir LT Std 35 Light" w:cs="Arial"/>
          <w:color w:val="000000"/>
          <w:lang w:eastAsia="en-AU"/>
        </w:rPr>
      </w:pPr>
      <w:r>
        <w:rPr>
          <w:rFonts w:ascii="Avenir LT Std 35 Light" w:eastAsia="Times New Roman" w:hAnsi="Avenir LT Std 35 Light" w:cs="Arial"/>
          <w:color w:val="000000"/>
          <w:lang w:eastAsia="en-AU"/>
        </w:rPr>
        <w:t>TMA</w:t>
      </w:r>
    </w:p>
    <w:p w:rsidR="00762DE6" w:rsidRPr="00C41D55" w:rsidRDefault="00762DE6" w:rsidP="00C41D55">
      <w:pPr>
        <w:tabs>
          <w:tab w:val="left" w:pos="1050"/>
        </w:tabs>
      </w:pPr>
    </w:p>
    <w:sectPr w:rsidR="00762DE6" w:rsidRPr="00C41D55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D30" w:rsidRDefault="00545D30" w:rsidP="00146541">
      <w:pPr>
        <w:spacing w:after="0" w:line="240" w:lineRule="auto"/>
      </w:pPr>
      <w:r>
        <w:separator/>
      </w:r>
    </w:p>
  </w:endnote>
  <w:endnote w:type="continuationSeparator" w:id="0">
    <w:p w:rsidR="00545D30" w:rsidRDefault="00545D30" w:rsidP="00146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LT Std 3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oxima Nova Rg"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Default="001465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Pr="00146541" w:rsidRDefault="00146541" w:rsidP="00146541">
    <w:pPr>
      <w:pStyle w:val="Footer"/>
      <w:pBdr>
        <w:top w:val="single" w:sz="4" w:space="1" w:color="E36C0A" w:themeColor="accent6" w:themeShade="BF"/>
      </w:pBdr>
      <w:rPr>
        <w:rFonts w:ascii="Proxima Nova Rg" w:hAnsi="Proxima Nova Rg"/>
        <w:sz w:val="20"/>
        <w:szCs w:val="20"/>
      </w:rPr>
    </w:pPr>
    <w:r w:rsidRPr="00146541">
      <w:rPr>
        <w:rFonts w:ascii="Proxima Nova Rg" w:hAnsi="Proxima Nova Rg"/>
        <w:sz w:val="20"/>
        <w:szCs w:val="20"/>
      </w:rPr>
      <w:t xml:space="preserve">©2014 College for Adult Learning                                                                  </w:t>
    </w:r>
    <w:r>
      <w:rPr>
        <w:rFonts w:ascii="Proxima Nova Rg" w:hAnsi="Proxima Nova Rg"/>
        <w:sz w:val="20"/>
        <w:szCs w:val="20"/>
      </w:rPr>
      <w:t xml:space="preserve">                             </w:t>
    </w:r>
    <w:r w:rsidRPr="00146541">
      <w:rPr>
        <w:rFonts w:ascii="Proxima Nova Rg" w:hAnsi="Proxima Nova Rg"/>
        <w:sz w:val="20"/>
        <w:szCs w:val="20"/>
      </w:rPr>
      <w:t xml:space="preserve">  Page </w:t>
    </w:r>
    <w:r w:rsidRPr="00146541">
      <w:rPr>
        <w:rFonts w:ascii="Proxima Nova Rg" w:hAnsi="Proxima Nova Rg"/>
        <w:b/>
        <w:sz w:val="20"/>
        <w:szCs w:val="20"/>
      </w:rPr>
      <w:fldChar w:fldCharType="begin"/>
    </w:r>
    <w:r w:rsidRPr="00146541">
      <w:rPr>
        <w:rFonts w:ascii="Proxima Nova Rg" w:hAnsi="Proxima Nova Rg"/>
        <w:b/>
        <w:sz w:val="20"/>
        <w:szCs w:val="20"/>
      </w:rPr>
      <w:instrText xml:space="preserve"> PAGE  \* Arabic  \* MERGEFORMAT </w:instrText>
    </w:r>
    <w:r w:rsidRPr="00146541">
      <w:rPr>
        <w:rFonts w:ascii="Proxima Nova Rg" w:hAnsi="Proxima Nova Rg"/>
        <w:b/>
        <w:sz w:val="20"/>
        <w:szCs w:val="20"/>
      </w:rPr>
      <w:fldChar w:fldCharType="separate"/>
    </w:r>
    <w:r w:rsidR="00090E90">
      <w:rPr>
        <w:rFonts w:ascii="Proxima Nova Rg" w:hAnsi="Proxima Nova Rg"/>
        <w:b/>
        <w:noProof/>
        <w:sz w:val="20"/>
        <w:szCs w:val="20"/>
      </w:rPr>
      <w:t>4</w:t>
    </w:r>
    <w:r w:rsidRPr="00146541">
      <w:rPr>
        <w:rFonts w:ascii="Proxima Nova Rg" w:hAnsi="Proxima Nova Rg"/>
        <w:b/>
        <w:sz w:val="20"/>
        <w:szCs w:val="20"/>
      </w:rPr>
      <w:fldChar w:fldCharType="end"/>
    </w:r>
    <w:r w:rsidRPr="00146541">
      <w:rPr>
        <w:rFonts w:ascii="Proxima Nova Rg" w:hAnsi="Proxima Nova Rg"/>
        <w:sz w:val="20"/>
        <w:szCs w:val="20"/>
      </w:rPr>
      <w:t xml:space="preserve"> of </w:t>
    </w:r>
    <w:r w:rsidRPr="00146541">
      <w:rPr>
        <w:rFonts w:ascii="Proxima Nova Rg" w:hAnsi="Proxima Nova Rg"/>
        <w:b/>
        <w:sz w:val="20"/>
        <w:szCs w:val="20"/>
      </w:rPr>
      <w:fldChar w:fldCharType="begin"/>
    </w:r>
    <w:r w:rsidRPr="00146541">
      <w:rPr>
        <w:rFonts w:ascii="Proxima Nova Rg" w:hAnsi="Proxima Nova Rg"/>
        <w:b/>
        <w:sz w:val="20"/>
        <w:szCs w:val="20"/>
      </w:rPr>
      <w:instrText xml:space="preserve"> NUMPAGES  \* Arabic  \* MERGEFORMAT </w:instrText>
    </w:r>
    <w:r w:rsidRPr="00146541">
      <w:rPr>
        <w:rFonts w:ascii="Proxima Nova Rg" w:hAnsi="Proxima Nova Rg"/>
        <w:b/>
        <w:sz w:val="20"/>
        <w:szCs w:val="20"/>
      </w:rPr>
      <w:fldChar w:fldCharType="separate"/>
    </w:r>
    <w:r w:rsidR="00090E90">
      <w:rPr>
        <w:rFonts w:ascii="Proxima Nova Rg" w:hAnsi="Proxima Nova Rg"/>
        <w:b/>
        <w:noProof/>
        <w:sz w:val="20"/>
        <w:szCs w:val="20"/>
      </w:rPr>
      <w:t>4</w:t>
    </w:r>
    <w:r w:rsidRPr="00146541">
      <w:rPr>
        <w:rFonts w:ascii="Proxima Nova Rg" w:hAnsi="Proxima Nova Rg"/>
        <w:b/>
        <w:sz w:val="20"/>
        <w:szCs w:val="20"/>
      </w:rPr>
      <w:fldChar w:fldCharType="end"/>
    </w:r>
  </w:p>
  <w:p w:rsidR="00146541" w:rsidRDefault="001465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Default="001465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D30" w:rsidRDefault="00545D30" w:rsidP="00146541">
      <w:pPr>
        <w:spacing w:after="0" w:line="240" w:lineRule="auto"/>
      </w:pPr>
      <w:r>
        <w:separator/>
      </w:r>
    </w:p>
  </w:footnote>
  <w:footnote w:type="continuationSeparator" w:id="0">
    <w:p w:rsidR="00545D30" w:rsidRDefault="00545D30" w:rsidP="00146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Default="001465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Default="00146541" w:rsidP="0014654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2DD161" wp14:editId="05C67B77">
              <wp:simplePos x="0" y="0"/>
              <wp:positionH relativeFrom="column">
                <wp:posOffset>3786505</wp:posOffset>
              </wp:positionH>
              <wp:positionV relativeFrom="paragraph">
                <wp:posOffset>-169433</wp:posOffset>
              </wp:positionV>
              <wp:extent cx="2046157" cy="9144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6157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6541" w:rsidRDefault="00146541" w:rsidP="00146541">
                          <w:pPr>
                            <w:pStyle w:val="Header"/>
                          </w:pPr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58603971" wp14:editId="7E8885D4">
                                <wp:extent cx="1913947" cy="860612"/>
                                <wp:effectExtent l="0" t="0" r="0" b="0"/>
                                <wp:docPr id="2" name="Picture 2" descr="C:\Users\Helen\AppData\Local\Microsoft\Windows\Temporary Internet Files\Content.Word\New College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Helen\AppData\Local\Microsoft\Windows\Temporary Internet Files\Content.Word\New College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7986" cy="8624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46541" w:rsidRDefault="00146541" w:rsidP="00146541"/>
                        <w:p w:rsidR="00146541" w:rsidRDefault="00146541" w:rsidP="0014654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15pt;margin-top:-13.35pt;width:161.1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" fillcolor="white [3201]" stroked="f" strokeweight=".5pt">
              <v:textbox>
                <w:txbxContent>
                  <w:p w:rsidR="00146541" w:rsidRDefault="00146541" w:rsidP="00146541">
                    <w:pPr>
                      <w:pStyle w:val="Header"/>
                    </w:pPr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58603971" wp14:editId="7E8885D4">
                          <wp:extent cx="1913947" cy="860612"/>
                          <wp:effectExtent l="0" t="0" r="0" b="0"/>
                          <wp:docPr id="2" name="Picture 2" descr="C:\Users\Helen\AppData\Local\Microsoft\Windows\Temporary Internet Files\Content.Word\New College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Helen\AppData\Local\Microsoft\Windows\Temporary Internet Files\Content.Word\New College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7986" cy="8624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46541" w:rsidRDefault="00146541" w:rsidP="00146541"/>
                  <w:p w:rsidR="00146541" w:rsidRDefault="00146541" w:rsidP="00146541"/>
                </w:txbxContent>
              </v:textbox>
            </v:shape>
          </w:pict>
        </mc:Fallback>
      </mc:AlternateContent>
    </w:r>
  </w:p>
  <w:p w:rsidR="00146541" w:rsidRDefault="00146541" w:rsidP="00146541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7B3636" wp14:editId="53DB6F03">
              <wp:simplePos x="0" y="0"/>
              <wp:positionH relativeFrom="column">
                <wp:posOffset>272415</wp:posOffset>
              </wp:positionH>
              <wp:positionV relativeFrom="paragraph">
                <wp:posOffset>100330</wp:posOffset>
              </wp:positionV>
              <wp:extent cx="3603625" cy="0"/>
              <wp:effectExtent l="0" t="0" r="158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036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45pt,7.9pt" to="305.2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" strokecolor="#f68c36 [3049]"/>
          </w:pict>
        </mc:Fallback>
      </mc:AlternateContent>
    </w:r>
  </w:p>
  <w:p w:rsidR="00146541" w:rsidRDefault="001465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6541" w:rsidRDefault="00146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075"/>
    <w:rsid w:val="00042CAE"/>
    <w:rsid w:val="00090E90"/>
    <w:rsid w:val="00146541"/>
    <w:rsid w:val="00163946"/>
    <w:rsid w:val="001D4D40"/>
    <w:rsid w:val="00284075"/>
    <w:rsid w:val="002D7B16"/>
    <w:rsid w:val="003704B3"/>
    <w:rsid w:val="003E6303"/>
    <w:rsid w:val="0044597E"/>
    <w:rsid w:val="004B252C"/>
    <w:rsid w:val="00525B17"/>
    <w:rsid w:val="005301FF"/>
    <w:rsid w:val="00545D30"/>
    <w:rsid w:val="006C60D8"/>
    <w:rsid w:val="00762DE6"/>
    <w:rsid w:val="00A8580D"/>
    <w:rsid w:val="00C41D55"/>
    <w:rsid w:val="00D30358"/>
    <w:rsid w:val="00D828D3"/>
    <w:rsid w:val="00DA2B4A"/>
    <w:rsid w:val="00E1569D"/>
    <w:rsid w:val="00E97C0F"/>
    <w:rsid w:val="00E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41"/>
  </w:style>
  <w:style w:type="paragraph" w:styleId="Footer">
    <w:name w:val="footer"/>
    <w:basedOn w:val="Normal"/>
    <w:link w:val="FooterChar"/>
    <w:uiPriority w:val="99"/>
    <w:unhideWhenUsed/>
    <w:rsid w:val="0014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41"/>
  </w:style>
  <w:style w:type="paragraph" w:styleId="BalloonText">
    <w:name w:val="Balloon Text"/>
    <w:basedOn w:val="Normal"/>
    <w:link w:val="BalloonTextChar"/>
    <w:uiPriority w:val="99"/>
    <w:semiHidden/>
    <w:unhideWhenUsed/>
    <w:rsid w:val="0014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541"/>
  </w:style>
  <w:style w:type="paragraph" w:styleId="Footer">
    <w:name w:val="footer"/>
    <w:basedOn w:val="Normal"/>
    <w:link w:val="FooterChar"/>
    <w:uiPriority w:val="99"/>
    <w:unhideWhenUsed/>
    <w:rsid w:val="00146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541"/>
  </w:style>
  <w:style w:type="paragraph" w:styleId="BalloonText">
    <w:name w:val="Balloon Text"/>
    <w:basedOn w:val="Normal"/>
    <w:link w:val="BalloonTextChar"/>
    <w:uiPriority w:val="99"/>
    <w:semiHidden/>
    <w:unhideWhenUsed/>
    <w:rsid w:val="0014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gi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5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image" Target="media/image10.gif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gif"/><Relationship Id="rId23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len\AppData\Roaming\Microsoft\Templates\CAL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CAL2014</Template>
  <TotalTime>90</TotalTime>
  <Pages>4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Helen Sabell</Manager>
  <Company>College for Adult Learning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H.Sabell</dc:creator>
  <cp:lastModifiedBy>H.Sabell</cp:lastModifiedBy>
  <cp:revision>3</cp:revision>
  <dcterms:created xsi:type="dcterms:W3CDTF">2014-03-26T08:06:00Z</dcterms:created>
  <dcterms:modified xsi:type="dcterms:W3CDTF">2014-03-27T03:17:00Z</dcterms:modified>
</cp:coreProperties>
</file>